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17D61662">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0A52B903" w14:textId="77777777" w:rsidR="005827EB" w:rsidRDefault="005827EB" w:rsidP="008C1072">
                            <w:pPr>
                              <w:widowControl w:val="0"/>
                              <w:spacing w:after="0" w:line="240" w:lineRule="auto"/>
                              <w:jc w:val="center"/>
                              <w:rPr>
                                <w:rFonts w:ascii="Arial" w:hAnsi="Arial" w:cs="Arial"/>
                                <w:b/>
                                <w:bCs/>
                                <w:sz w:val="24"/>
                                <w:szCs w:val="24"/>
                              </w:rPr>
                            </w:pPr>
                          </w:p>
                          <w:p w14:paraId="765DFCBA" w14:textId="6F2C1C9D" w:rsidR="004F4ACB" w:rsidRDefault="004F4ACB" w:rsidP="005827EB">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25B75695" w:rsidR="002E6EC0" w:rsidRP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Steve McQueen Dinner &amp; Car Show to utilize skills taught</w:t>
                            </w:r>
                            <w:r w:rsidR="007425A2">
                              <w:rPr>
                                <w:rFonts w:ascii="Arial" w:hAnsi="Arial" w:cs="Arial"/>
                              </w:rPr>
                              <w:t xml:space="preserve"> on campus</w:t>
                            </w:r>
                          </w:p>
                          <w:p w14:paraId="443D77F1" w14:textId="21F451F6" w:rsidR="00C8315A" w:rsidRP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Warehousing course with Wreath Production</w:t>
                            </w:r>
                          </w:p>
                          <w:p w14:paraId="34F9033D" w14:textId="670115EB" w:rsid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 xml:space="preserve">Student Council </w:t>
                            </w:r>
                          </w:p>
                          <w:p w14:paraId="2FB2BE20" w14:textId="36B7D246" w:rsidR="00C8315A" w:rsidRPr="00C8315A" w:rsidRDefault="00C8315A" w:rsidP="00C8315A">
                            <w:pPr>
                              <w:pStyle w:val="ListParagraph"/>
                              <w:widowControl w:val="0"/>
                              <w:numPr>
                                <w:ilvl w:val="0"/>
                                <w:numId w:val="5"/>
                              </w:numPr>
                              <w:spacing w:after="0" w:line="240" w:lineRule="auto"/>
                              <w:rPr>
                                <w:rFonts w:ascii="Arial" w:hAnsi="Arial" w:cs="Arial"/>
                              </w:rPr>
                            </w:pPr>
                            <w:r>
                              <w:rPr>
                                <w:rFonts w:ascii="Arial" w:hAnsi="Arial" w:cs="Arial"/>
                              </w:rPr>
                              <w:t>Student government</w:t>
                            </w:r>
                          </w:p>
                          <w:p w14:paraId="24DD6D5A" w14:textId="3485FC7C" w:rsidR="00C8315A" w:rsidRP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Pay crew positions</w:t>
                            </w:r>
                          </w:p>
                          <w:p w14:paraId="1333F100" w14:textId="1FBD6315" w:rsidR="00C8315A" w:rsidRP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CTE courses</w:t>
                            </w:r>
                          </w:p>
                          <w:p w14:paraId="3F8ED9FF" w14:textId="7AA262EA" w:rsid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Masonry ROP</w:t>
                            </w:r>
                          </w:p>
                          <w:p w14:paraId="42B9A7FD" w14:textId="4C5616EE" w:rsidR="00C8315A"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Cottage of the week &amp; month competitions</w:t>
                            </w:r>
                          </w:p>
                          <w:p w14:paraId="1DBA964F" w14:textId="6CC4C091"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Weekly Town Hall Meetings</w:t>
                            </w:r>
                          </w:p>
                          <w:p w14:paraId="531C629A" w14:textId="05815A37"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Graduation ceremonies as student</w:t>
                            </w:r>
                            <w:r w:rsidR="007425A2">
                              <w:rPr>
                                <w:rFonts w:ascii="Arial" w:hAnsi="Arial" w:cs="Arial"/>
                              </w:rPr>
                              <w:t>s</w:t>
                            </w:r>
                            <w:r>
                              <w:rPr>
                                <w:rFonts w:ascii="Arial" w:hAnsi="Arial" w:cs="Arial"/>
                              </w:rPr>
                              <w:t xml:space="preserve"> complete graduation requirements</w:t>
                            </w:r>
                          </w:p>
                          <w:p w14:paraId="34DD43D4" w14:textId="38EF5668"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Fieldtrips</w:t>
                            </w:r>
                          </w:p>
                          <w:p w14:paraId="50D2A9CC" w14:textId="4C5A07F9"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Schoolwide equity and inclusion days</w:t>
                            </w:r>
                          </w:p>
                          <w:p w14:paraId="34F0B9F1" w14:textId="4E6E996A"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Intramural sports</w:t>
                            </w:r>
                          </w:p>
                          <w:p w14:paraId="04006282" w14:textId="71F80391" w:rsidR="007425A2" w:rsidRDefault="007425A2" w:rsidP="00C8315A">
                            <w:pPr>
                              <w:pStyle w:val="ListParagraph"/>
                              <w:widowControl w:val="0"/>
                              <w:numPr>
                                <w:ilvl w:val="0"/>
                                <w:numId w:val="5"/>
                              </w:numPr>
                              <w:spacing w:after="0" w:line="240" w:lineRule="auto"/>
                              <w:rPr>
                                <w:rFonts w:ascii="Arial" w:hAnsi="Arial" w:cs="Arial"/>
                              </w:rPr>
                            </w:pPr>
                            <w:r>
                              <w:rPr>
                                <w:rFonts w:ascii="Arial" w:hAnsi="Arial" w:cs="Arial"/>
                              </w:rPr>
                              <w:t>Weekly awards</w:t>
                            </w:r>
                          </w:p>
                          <w:p w14:paraId="2CA63CB0" w14:textId="77777777" w:rsidR="005827EB" w:rsidRPr="00C8315A" w:rsidRDefault="005827EB" w:rsidP="005827EB">
                            <w:pPr>
                              <w:pStyle w:val="ListParagraph"/>
                              <w:widowControl w:val="0"/>
                              <w:spacing w:after="0" w:line="240" w:lineRule="auto"/>
                              <w:rPr>
                                <w:rFonts w:ascii="Arial" w:hAnsi="Arial" w:cs="Arial"/>
                              </w:rPr>
                            </w:pPr>
                          </w:p>
                          <w:p w14:paraId="2C380EC5" w14:textId="77777777" w:rsidR="00285BE2" w:rsidRDefault="00285BE2" w:rsidP="00C92427">
                            <w:pPr>
                              <w:widowControl w:val="0"/>
                              <w:spacing w:after="0" w:line="240" w:lineRule="auto"/>
                              <w:rPr>
                                <w:rFonts w:ascii="Arial" w:hAnsi="Arial" w:cs="Arial"/>
                                <w:b/>
                                <w:bCs/>
                                <w:sz w:val="24"/>
                                <w:szCs w:val="24"/>
                              </w:rPr>
                            </w:pP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pt;margin-top:-8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0A52B903" w14:textId="77777777" w:rsidR="005827EB" w:rsidRDefault="005827EB" w:rsidP="008C1072">
                      <w:pPr>
                        <w:widowControl w:val="0"/>
                        <w:spacing w:after="0" w:line="240" w:lineRule="auto"/>
                        <w:jc w:val="center"/>
                        <w:rPr>
                          <w:rFonts w:ascii="Arial" w:hAnsi="Arial" w:cs="Arial"/>
                          <w:b/>
                          <w:bCs/>
                          <w:sz w:val="24"/>
                          <w:szCs w:val="24"/>
                        </w:rPr>
                      </w:pPr>
                    </w:p>
                    <w:p w14:paraId="765DFCBA" w14:textId="6F2C1C9D" w:rsidR="004F4ACB" w:rsidRDefault="004F4ACB" w:rsidP="005827EB">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25B75695" w:rsidR="002E6EC0" w:rsidRP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Steve McQueen Dinner &amp; Car Show to utilize skills taught</w:t>
                      </w:r>
                      <w:r w:rsidR="007425A2">
                        <w:rPr>
                          <w:rFonts w:ascii="Arial" w:hAnsi="Arial" w:cs="Arial"/>
                        </w:rPr>
                        <w:t xml:space="preserve"> on campus</w:t>
                      </w:r>
                    </w:p>
                    <w:p w14:paraId="443D77F1" w14:textId="21F451F6" w:rsidR="00C8315A" w:rsidRP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Warehousing course with Wreath Production</w:t>
                      </w:r>
                    </w:p>
                    <w:p w14:paraId="34F9033D" w14:textId="670115EB" w:rsid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 xml:space="preserve">Student Council </w:t>
                      </w:r>
                    </w:p>
                    <w:p w14:paraId="2FB2BE20" w14:textId="36B7D246" w:rsidR="00C8315A" w:rsidRPr="00C8315A" w:rsidRDefault="00C8315A" w:rsidP="00C8315A">
                      <w:pPr>
                        <w:pStyle w:val="ListParagraph"/>
                        <w:widowControl w:val="0"/>
                        <w:numPr>
                          <w:ilvl w:val="0"/>
                          <w:numId w:val="5"/>
                        </w:numPr>
                        <w:spacing w:after="0" w:line="240" w:lineRule="auto"/>
                        <w:rPr>
                          <w:rFonts w:ascii="Arial" w:hAnsi="Arial" w:cs="Arial"/>
                        </w:rPr>
                      </w:pPr>
                      <w:r>
                        <w:rPr>
                          <w:rFonts w:ascii="Arial" w:hAnsi="Arial" w:cs="Arial"/>
                        </w:rPr>
                        <w:t>Student government</w:t>
                      </w:r>
                    </w:p>
                    <w:p w14:paraId="24DD6D5A" w14:textId="3485FC7C" w:rsidR="00C8315A" w:rsidRP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Pay crew positions</w:t>
                      </w:r>
                    </w:p>
                    <w:p w14:paraId="1333F100" w14:textId="1FBD6315" w:rsidR="00C8315A" w:rsidRP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CTE courses</w:t>
                      </w:r>
                    </w:p>
                    <w:p w14:paraId="3F8ED9FF" w14:textId="7AA262EA" w:rsidR="00C8315A" w:rsidRDefault="00C8315A" w:rsidP="00C8315A">
                      <w:pPr>
                        <w:pStyle w:val="ListParagraph"/>
                        <w:widowControl w:val="0"/>
                        <w:numPr>
                          <w:ilvl w:val="0"/>
                          <w:numId w:val="5"/>
                        </w:numPr>
                        <w:spacing w:after="0" w:line="240" w:lineRule="auto"/>
                        <w:rPr>
                          <w:rFonts w:ascii="Arial" w:hAnsi="Arial" w:cs="Arial"/>
                        </w:rPr>
                      </w:pPr>
                      <w:r w:rsidRPr="00C8315A">
                        <w:rPr>
                          <w:rFonts w:ascii="Arial" w:hAnsi="Arial" w:cs="Arial"/>
                        </w:rPr>
                        <w:t>Masonry ROP</w:t>
                      </w:r>
                    </w:p>
                    <w:p w14:paraId="42B9A7FD" w14:textId="4C5616EE" w:rsidR="00C8315A"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Cottage of the week &amp; month competitions</w:t>
                      </w:r>
                    </w:p>
                    <w:p w14:paraId="1DBA964F" w14:textId="6CC4C091"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Weekly Town Hall Meetings</w:t>
                      </w:r>
                    </w:p>
                    <w:p w14:paraId="531C629A" w14:textId="05815A37"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Graduation ceremonies as student</w:t>
                      </w:r>
                      <w:r w:rsidR="007425A2">
                        <w:rPr>
                          <w:rFonts w:ascii="Arial" w:hAnsi="Arial" w:cs="Arial"/>
                        </w:rPr>
                        <w:t>s</w:t>
                      </w:r>
                      <w:r>
                        <w:rPr>
                          <w:rFonts w:ascii="Arial" w:hAnsi="Arial" w:cs="Arial"/>
                        </w:rPr>
                        <w:t xml:space="preserve"> complete graduation requirements</w:t>
                      </w:r>
                    </w:p>
                    <w:p w14:paraId="34DD43D4" w14:textId="38EF5668"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Fieldtrips</w:t>
                      </w:r>
                    </w:p>
                    <w:p w14:paraId="50D2A9CC" w14:textId="4C5A07F9"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Schoolwide equity and inclusion days</w:t>
                      </w:r>
                    </w:p>
                    <w:p w14:paraId="34F0B9F1" w14:textId="4E6E996A" w:rsidR="005827EB" w:rsidRDefault="005827EB" w:rsidP="00C8315A">
                      <w:pPr>
                        <w:pStyle w:val="ListParagraph"/>
                        <w:widowControl w:val="0"/>
                        <w:numPr>
                          <w:ilvl w:val="0"/>
                          <w:numId w:val="5"/>
                        </w:numPr>
                        <w:spacing w:after="0" w:line="240" w:lineRule="auto"/>
                        <w:rPr>
                          <w:rFonts w:ascii="Arial" w:hAnsi="Arial" w:cs="Arial"/>
                        </w:rPr>
                      </w:pPr>
                      <w:r>
                        <w:rPr>
                          <w:rFonts w:ascii="Arial" w:hAnsi="Arial" w:cs="Arial"/>
                        </w:rPr>
                        <w:t>Intramural sports</w:t>
                      </w:r>
                    </w:p>
                    <w:p w14:paraId="04006282" w14:textId="71F80391" w:rsidR="007425A2" w:rsidRDefault="007425A2" w:rsidP="00C8315A">
                      <w:pPr>
                        <w:pStyle w:val="ListParagraph"/>
                        <w:widowControl w:val="0"/>
                        <w:numPr>
                          <w:ilvl w:val="0"/>
                          <w:numId w:val="5"/>
                        </w:numPr>
                        <w:spacing w:after="0" w:line="240" w:lineRule="auto"/>
                        <w:rPr>
                          <w:rFonts w:ascii="Arial" w:hAnsi="Arial" w:cs="Arial"/>
                        </w:rPr>
                      </w:pPr>
                      <w:r>
                        <w:rPr>
                          <w:rFonts w:ascii="Arial" w:hAnsi="Arial" w:cs="Arial"/>
                        </w:rPr>
                        <w:t>Weekly awards</w:t>
                      </w:r>
                    </w:p>
                    <w:p w14:paraId="2CA63CB0" w14:textId="77777777" w:rsidR="005827EB" w:rsidRPr="00C8315A" w:rsidRDefault="005827EB" w:rsidP="005827EB">
                      <w:pPr>
                        <w:pStyle w:val="ListParagraph"/>
                        <w:widowControl w:val="0"/>
                        <w:spacing w:after="0" w:line="240" w:lineRule="auto"/>
                        <w:rPr>
                          <w:rFonts w:ascii="Arial" w:hAnsi="Arial" w:cs="Arial"/>
                        </w:rPr>
                      </w:pPr>
                    </w:p>
                    <w:p w14:paraId="2C380EC5" w14:textId="77777777" w:rsidR="00285BE2" w:rsidRDefault="00285BE2" w:rsidP="00C92427">
                      <w:pPr>
                        <w:widowControl w:val="0"/>
                        <w:spacing w:after="0" w:line="240" w:lineRule="auto"/>
                        <w:rPr>
                          <w:rFonts w:ascii="Arial" w:hAnsi="Arial" w:cs="Arial"/>
                          <w:b/>
                          <w:bCs/>
                          <w:sz w:val="24"/>
                          <w:szCs w:val="24"/>
                        </w:rPr>
                      </w:pP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9AFD4"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624D"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CFD9"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sidRPr="007425A2">
                              <w:rPr>
                                <w:rFonts w:ascii="Arial" w:hAnsi="Arial" w:cs="Arial"/>
                                <w:b/>
                                <w:bCs/>
                                <w:sz w:val="32"/>
                                <w:szCs w:val="32"/>
                              </w:rPr>
                              <w:t xml:space="preserve">PARTNERSHIPS               </w:t>
                            </w:r>
                            <w:r w:rsidR="005D0CCE" w:rsidRPr="007425A2">
                              <w:rPr>
                                <w:rFonts w:ascii="Arial" w:hAnsi="Arial" w:cs="Arial"/>
                                <w:b/>
                                <w:bCs/>
                                <w:sz w:val="32"/>
                                <w:szCs w:val="32"/>
                              </w:rPr>
                              <w:t xml:space="preserve">         </w:t>
                            </w:r>
                            <w:r w:rsidR="00170BB8" w:rsidRPr="007425A2">
                              <w:rPr>
                                <w:rFonts w:ascii="Arial" w:hAnsi="Arial" w:cs="Arial"/>
                                <w:b/>
                                <w:bCs/>
                                <w:sz w:val="32"/>
                                <w:szCs w:val="32"/>
                              </w:rPr>
                              <w:t xml:space="preserve"> </w:t>
                            </w:r>
                            <w:r w:rsidR="00F76DD7" w:rsidRPr="007425A2">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sidRPr="007425A2">
                        <w:rPr>
                          <w:rFonts w:ascii="Arial" w:hAnsi="Arial" w:cs="Arial"/>
                          <w:b/>
                          <w:bCs/>
                          <w:sz w:val="32"/>
                          <w:szCs w:val="32"/>
                        </w:rPr>
                        <w:t xml:space="preserve">PARTNERSHIPS               </w:t>
                      </w:r>
                      <w:r w:rsidR="005D0CCE" w:rsidRPr="007425A2">
                        <w:rPr>
                          <w:rFonts w:ascii="Arial" w:hAnsi="Arial" w:cs="Arial"/>
                          <w:b/>
                          <w:bCs/>
                          <w:sz w:val="32"/>
                          <w:szCs w:val="32"/>
                        </w:rPr>
                        <w:t xml:space="preserve">         </w:t>
                      </w:r>
                      <w:r w:rsidR="00170BB8" w:rsidRPr="007425A2">
                        <w:rPr>
                          <w:rFonts w:ascii="Arial" w:hAnsi="Arial" w:cs="Arial"/>
                          <w:b/>
                          <w:bCs/>
                          <w:sz w:val="32"/>
                          <w:szCs w:val="32"/>
                        </w:rPr>
                        <w:t xml:space="preserve"> </w:t>
                      </w:r>
                      <w:r w:rsidR="00F76DD7" w:rsidRPr="007425A2">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1330EBC"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DFFD3D5"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2E6EC0">
                              <w:rPr>
                                <w:rFonts w:ascii="Arial" w:hAnsi="Arial" w:cs="Arial"/>
                                <w:b/>
                                <w:sz w:val="28"/>
                                <w:szCs w:val="28"/>
                              </w:rPr>
                              <w:t>2</w:t>
                            </w:r>
                            <w:r>
                              <w:rPr>
                                <w:rFonts w:ascii="Arial" w:hAnsi="Arial" w:cs="Arial"/>
                                <w:b/>
                                <w:sz w:val="28"/>
                                <w:szCs w:val="28"/>
                              </w:rPr>
                              <w:t>-202</w:t>
                            </w:r>
                            <w:r w:rsidR="002E6EC0">
                              <w:rPr>
                                <w:rFonts w:ascii="Arial" w:hAnsi="Arial" w:cs="Arial"/>
                                <w:b/>
                                <w:sz w:val="28"/>
                                <w:szCs w:val="28"/>
                              </w:rPr>
                              <w:t>3</w:t>
                            </w:r>
                          </w:p>
                          <w:p w14:paraId="7A81EE29" w14:textId="2A4E6112"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70F30470">
                                  <wp:extent cx="849446" cy="701900"/>
                                  <wp:effectExtent l="266700" t="266700" r="274955" b="269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57940" cy="708918"/>
                                          </a:xfrm>
                                          <a:prstGeom prst="rect">
                                            <a:avLst/>
                                          </a:prstGeom>
                                          <a:effectLst>
                                            <a:glow rad="266700">
                                              <a:srgbClr val="00B0F0">
                                                <a:alpha val="40000"/>
                                              </a:srgbClr>
                                            </a:glow>
                                            <a:softEdge rad="0"/>
                                          </a:effectLst>
                                        </pic:spPr>
                                      </pic:pic>
                                    </a:graphicData>
                                  </a:graphic>
                                </wp:inline>
                              </w:drawing>
                            </w:r>
                          </w:p>
                          <w:p w14:paraId="12360E4B" w14:textId="0B0EE439" w:rsidR="006440A6" w:rsidRPr="006440A6" w:rsidRDefault="00C8315A" w:rsidP="00F35000">
                            <w:pPr>
                              <w:jc w:val="center"/>
                              <w:rPr>
                                <w:rFonts w:ascii="Arial" w:hAnsi="Arial" w:cs="Arial"/>
                                <w:b/>
                                <w:i/>
                              </w:rPr>
                            </w:pPr>
                            <w:r w:rsidRPr="00C8315A">
                              <w:rPr>
                                <w:rFonts w:ascii="Arial" w:hAnsi="Arial" w:cs="Arial"/>
                                <w:b/>
                                <w:i/>
                              </w:rPr>
                              <w:t>Grade levels: 9 - 12</w:t>
                            </w:r>
                          </w:p>
                          <w:p w14:paraId="3FC55853" w14:textId="10DA4358" w:rsidR="00184D7B" w:rsidRDefault="00184D7B" w:rsidP="00184D7B">
                            <w:pPr>
                              <w:widowControl w:val="0"/>
                              <w:spacing w:after="0" w:line="240" w:lineRule="auto"/>
                              <w:jc w:val="center"/>
                              <w:rPr>
                                <w:rFonts w:ascii="Arial" w:hAnsi="Arial" w:cs="Arial"/>
                                <w:b/>
                                <w:bCs/>
                                <w:color w:val="2F5496" w:themeColor="accent1" w:themeShade="BF"/>
                                <w:sz w:val="24"/>
                                <w:szCs w:val="24"/>
                              </w:rPr>
                            </w:pPr>
                            <w:r w:rsidRPr="005827EB">
                              <w:rPr>
                                <w:rFonts w:ascii="Arial" w:hAnsi="Arial" w:cs="Arial"/>
                                <w:b/>
                                <w:bCs/>
                                <w:color w:val="2F5496" w:themeColor="accent1" w:themeShade="BF"/>
                                <w:sz w:val="24"/>
                                <w:szCs w:val="24"/>
                              </w:rPr>
                              <w:t>“Nothing Without Labor”</w:t>
                            </w:r>
                          </w:p>
                          <w:p w14:paraId="20563C9F" w14:textId="77777777" w:rsidR="00184D7B" w:rsidRPr="005827EB" w:rsidRDefault="00184D7B" w:rsidP="00184D7B">
                            <w:pPr>
                              <w:widowControl w:val="0"/>
                              <w:spacing w:after="0" w:line="240" w:lineRule="auto"/>
                              <w:jc w:val="center"/>
                              <w:rPr>
                                <w:rFonts w:ascii="Arial" w:hAnsi="Arial" w:cs="Arial"/>
                                <w:b/>
                                <w:bCs/>
                                <w:color w:val="2F5496" w:themeColor="accent1" w:themeShade="BF"/>
                                <w:sz w:val="24"/>
                                <w:szCs w:val="24"/>
                              </w:rPr>
                            </w:pPr>
                          </w:p>
                          <w:p w14:paraId="7CEE8D11" w14:textId="2CB9C43D" w:rsidR="00676DD4" w:rsidRPr="00C8315A" w:rsidRDefault="002E6EC0" w:rsidP="00F35000">
                            <w:pPr>
                              <w:jc w:val="center"/>
                              <w:rPr>
                                <w:rFonts w:ascii="Arial" w:hAnsi="Arial" w:cs="Arial"/>
                                <w:b/>
                                <w:bCs/>
                                <w:sz w:val="24"/>
                                <w:szCs w:val="24"/>
                              </w:rPr>
                            </w:pPr>
                            <w:r w:rsidRPr="00C8315A">
                              <w:rPr>
                                <w:rFonts w:ascii="Arial" w:hAnsi="Arial" w:cs="Arial"/>
                                <w:b/>
                                <w:bCs/>
                                <w:sz w:val="24"/>
                                <w:szCs w:val="24"/>
                              </w:rPr>
                              <w:t>(</w:t>
                            </w:r>
                            <w:r w:rsidR="001055B6" w:rsidRPr="00C8315A">
                              <w:rPr>
                                <w:rFonts w:ascii="Arial" w:hAnsi="Arial" w:cs="Arial"/>
                                <w:b/>
                                <w:bCs/>
                                <w:sz w:val="24"/>
                                <w:szCs w:val="24"/>
                              </w:rPr>
                              <w:t>BOYS REPUBLIC HIGH SCHOOL</w:t>
                            </w:r>
                            <w:r w:rsidRPr="00C8315A">
                              <w:rPr>
                                <w:rFonts w:ascii="Arial" w:hAnsi="Arial" w:cs="Arial"/>
                                <w:b/>
                                <w:bCs/>
                                <w:sz w:val="24"/>
                                <w:szCs w:val="24"/>
                              </w:rPr>
                              <w:t>)</w:t>
                            </w:r>
                          </w:p>
                          <w:p w14:paraId="63B6F686" w14:textId="77777777" w:rsidR="00C8315A" w:rsidRPr="00C8315A" w:rsidRDefault="00C8315A" w:rsidP="00C24D67">
                            <w:pPr>
                              <w:spacing w:after="0" w:line="240" w:lineRule="auto"/>
                              <w:jc w:val="center"/>
                              <w:rPr>
                                <w:rFonts w:ascii="Arial" w:hAnsi="Arial" w:cs="Arial"/>
                                <w:sz w:val="24"/>
                                <w:szCs w:val="24"/>
                              </w:rPr>
                            </w:pPr>
                            <w:r w:rsidRPr="00C8315A">
                              <w:rPr>
                                <w:rFonts w:ascii="Arial" w:hAnsi="Arial" w:cs="Arial"/>
                                <w:sz w:val="24"/>
                                <w:szCs w:val="24"/>
                              </w:rPr>
                              <w:t xml:space="preserve">1907 Boys Republic Dr. </w:t>
                            </w:r>
                          </w:p>
                          <w:p w14:paraId="39512EF9" w14:textId="2A408891" w:rsidR="00E72C6C" w:rsidRPr="00C8315A" w:rsidRDefault="00C8315A" w:rsidP="00C24D67">
                            <w:pPr>
                              <w:spacing w:after="0" w:line="240" w:lineRule="auto"/>
                              <w:jc w:val="center"/>
                              <w:rPr>
                                <w:rFonts w:ascii="Arial" w:hAnsi="Arial" w:cs="Arial"/>
                                <w:sz w:val="24"/>
                                <w:szCs w:val="24"/>
                              </w:rPr>
                            </w:pPr>
                            <w:r w:rsidRPr="00C8315A">
                              <w:rPr>
                                <w:rFonts w:ascii="Arial" w:hAnsi="Arial" w:cs="Arial"/>
                                <w:sz w:val="24"/>
                                <w:szCs w:val="24"/>
                              </w:rPr>
                              <w:t>Chino Hills, CA 91709</w:t>
                            </w:r>
                          </w:p>
                          <w:p w14:paraId="202F8EDE" w14:textId="1BEECB1B" w:rsidR="00D049BA" w:rsidRDefault="00C8315A" w:rsidP="00D049BA">
                            <w:pPr>
                              <w:jc w:val="center"/>
                              <w:rPr>
                                <w:rFonts w:ascii="Arial" w:hAnsi="Arial" w:cs="Arial"/>
                                <w:sz w:val="24"/>
                                <w:szCs w:val="24"/>
                              </w:rPr>
                            </w:pPr>
                            <w:r w:rsidRPr="00C8315A">
                              <w:rPr>
                                <w:rFonts w:ascii="Arial" w:hAnsi="Arial" w:cs="Arial"/>
                                <w:sz w:val="24"/>
                                <w:szCs w:val="24"/>
                              </w:rPr>
                              <w:t>(909)628-1217 ext. 212</w:t>
                            </w:r>
                          </w:p>
                          <w:p w14:paraId="32F27CF0" w14:textId="7A9002D9" w:rsidR="00FD4151" w:rsidRPr="00CA2963" w:rsidRDefault="0026712E" w:rsidP="0026712E">
                            <w:pPr>
                              <w:jc w:val="center"/>
                              <w:rPr>
                                <w:rFonts w:ascii="Arial" w:hAnsi="Arial" w:cs="Arial"/>
                                <w:sz w:val="24"/>
                                <w:szCs w:val="24"/>
                              </w:rPr>
                            </w:pPr>
                            <w:r w:rsidRPr="0026712E">
                              <w:drawing>
                                <wp:inline distT="0" distB="0" distL="0" distR="0" wp14:anchorId="7D175B0D" wp14:editId="29BD1024">
                                  <wp:extent cx="1911172" cy="1202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381" cy="12146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DFFD3D5"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2E6EC0">
                        <w:rPr>
                          <w:rFonts w:ascii="Arial" w:hAnsi="Arial" w:cs="Arial"/>
                          <w:b/>
                          <w:sz w:val="28"/>
                          <w:szCs w:val="28"/>
                        </w:rPr>
                        <w:t>2</w:t>
                      </w:r>
                      <w:r>
                        <w:rPr>
                          <w:rFonts w:ascii="Arial" w:hAnsi="Arial" w:cs="Arial"/>
                          <w:b/>
                          <w:sz w:val="28"/>
                          <w:szCs w:val="28"/>
                        </w:rPr>
                        <w:t>-202</w:t>
                      </w:r>
                      <w:r w:rsidR="002E6EC0">
                        <w:rPr>
                          <w:rFonts w:ascii="Arial" w:hAnsi="Arial" w:cs="Arial"/>
                          <w:b/>
                          <w:sz w:val="28"/>
                          <w:szCs w:val="28"/>
                        </w:rPr>
                        <w:t>3</w:t>
                      </w:r>
                    </w:p>
                    <w:p w14:paraId="7A81EE29" w14:textId="2A4E6112"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70F30470">
                            <wp:extent cx="849446" cy="701900"/>
                            <wp:effectExtent l="266700" t="266700" r="274955" b="269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57940" cy="708918"/>
                                    </a:xfrm>
                                    <a:prstGeom prst="rect">
                                      <a:avLst/>
                                    </a:prstGeom>
                                    <a:effectLst>
                                      <a:glow rad="266700">
                                        <a:srgbClr val="00B0F0">
                                          <a:alpha val="40000"/>
                                        </a:srgbClr>
                                      </a:glow>
                                      <a:softEdge rad="0"/>
                                    </a:effectLst>
                                  </pic:spPr>
                                </pic:pic>
                              </a:graphicData>
                            </a:graphic>
                          </wp:inline>
                        </w:drawing>
                      </w:r>
                    </w:p>
                    <w:p w14:paraId="12360E4B" w14:textId="0B0EE439" w:rsidR="006440A6" w:rsidRPr="006440A6" w:rsidRDefault="00C8315A" w:rsidP="00F35000">
                      <w:pPr>
                        <w:jc w:val="center"/>
                        <w:rPr>
                          <w:rFonts w:ascii="Arial" w:hAnsi="Arial" w:cs="Arial"/>
                          <w:b/>
                          <w:i/>
                        </w:rPr>
                      </w:pPr>
                      <w:r w:rsidRPr="00C8315A">
                        <w:rPr>
                          <w:rFonts w:ascii="Arial" w:hAnsi="Arial" w:cs="Arial"/>
                          <w:b/>
                          <w:i/>
                        </w:rPr>
                        <w:t>Grade levels: 9 - 12</w:t>
                      </w:r>
                    </w:p>
                    <w:p w14:paraId="3FC55853" w14:textId="10DA4358" w:rsidR="00184D7B" w:rsidRDefault="00184D7B" w:rsidP="00184D7B">
                      <w:pPr>
                        <w:widowControl w:val="0"/>
                        <w:spacing w:after="0" w:line="240" w:lineRule="auto"/>
                        <w:jc w:val="center"/>
                        <w:rPr>
                          <w:rFonts w:ascii="Arial" w:hAnsi="Arial" w:cs="Arial"/>
                          <w:b/>
                          <w:bCs/>
                          <w:color w:val="2F5496" w:themeColor="accent1" w:themeShade="BF"/>
                          <w:sz w:val="24"/>
                          <w:szCs w:val="24"/>
                        </w:rPr>
                      </w:pPr>
                      <w:r w:rsidRPr="005827EB">
                        <w:rPr>
                          <w:rFonts w:ascii="Arial" w:hAnsi="Arial" w:cs="Arial"/>
                          <w:b/>
                          <w:bCs/>
                          <w:color w:val="2F5496" w:themeColor="accent1" w:themeShade="BF"/>
                          <w:sz w:val="24"/>
                          <w:szCs w:val="24"/>
                        </w:rPr>
                        <w:t>“Nothing Without Labor”</w:t>
                      </w:r>
                    </w:p>
                    <w:p w14:paraId="20563C9F" w14:textId="77777777" w:rsidR="00184D7B" w:rsidRPr="005827EB" w:rsidRDefault="00184D7B" w:rsidP="00184D7B">
                      <w:pPr>
                        <w:widowControl w:val="0"/>
                        <w:spacing w:after="0" w:line="240" w:lineRule="auto"/>
                        <w:jc w:val="center"/>
                        <w:rPr>
                          <w:rFonts w:ascii="Arial" w:hAnsi="Arial" w:cs="Arial"/>
                          <w:b/>
                          <w:bCs/>
                          <w:color w:val="2F5496" w:themeColor="accent1" w:themeShade="BF"/>
                          <w:sz w:val="24"/>
                          <w:szCs w:val="24"/>
                        </w:rPr>
                      </w:pPr>
                    </w:p>
                    <w:p w14:paraId="7CEE8D11" w14:textId="2CB9C43D" w:rsidR="00676DD4" w:rsidRPr="00C8315A" w:rsidRDefault="002E6EC0" w:rsidP="00F35000">
                      <w:pPr>
                        <w:jc w:val="center"/>
                        <w:rPr>
                          <w:rFonts w:ascii="Arial" w:hAnsi="Arial" w:cs="Arial"/>
                          <w:b/>
                          <w:bCs/>
                          <w:sz w:val="24"/>
                          <w:szCs w:val="24"/>
                        </w:rPr>
                      </w:pPr>
                      <w:r w:rsidRPr="00C8315A">
                        <w:rPr>
                          <w:rFonts w:ascii="Arial" w:hAnsi="Arial" w:cs="Arial"/>
                          <w:b/>
                          <w:bCs/>
                          <w:sz w:val="24"/>
                          <w:szCs w:val="24"/>
                        </w:rPr>
                        <w:t>(</w:t>
                      </w:r>
                      <w:r w:rsidR="001055B6" w:rsidRPr="00C8315A">
                        <w:rPr>
                          <w:rFonts w:ascii="Arial" w:hAnsi="Arial" w:cs="Arial"/>
                          <w:b/>
                          <w:bCs/>
                          <w:sz w:val="24"/>
                          <w:szCs w:val="24"/>
                        </w:rPr>
                        <w:t>BOYS REPUBLIC HIGH SCHOOL</w:t>
                      </w:r>
                      <w:r w:rsidRPr="00C8315A">
                        <w:rPr>
                          <w:rFonts w:ascii="Arial" w:hAnsi="Arial" w:cs="Arial"/>
                          <w:b/>
                          <w:bCs/>
                          <w:sz w:val="24"/>
                          <w:szCs w:val="24"/>
                        </w:rPr>
                        <w:t>)</w:t>
                      </w:r>
                    </w:p>
                    <w:p w14:paraId="63B6F686" w14:textId="77777777" w:rsidR="00C8315A" w:rsidRPr="00C8315A" w:rsidRDefault="00C8315A" w:rsidP="00C24D67">
                      <w:pPr>
                        <w:spacing w:after="0" w:line="240" w:lineRule="auto"/>
                        <w:jc w:val="center"/>
                        <w:rPr>
                          <w:rFonts w:ascii="Arial" w:hAnsi="Arial" w:cs="Arial"/>
                          <w:sz w:val="24"/>
                          <w:szCs w:val="24"/>
                        </w:rPr>
                      </w:pPr>
                      <w:r w:rsidRPr="00C8315A">
                        <w:rPr>
                          <w:rFonts w:ascii="Arial" w:hAnsi="Arial" w:cs="Arial"/>
                          <w:sz w:val="24"/>
                          <w:szCs w:val="24"/>
                        </w:rPr>
                        <w:t xml:space="preserve">1907 Boys Republic Dr. </w:t>
                      </w:r>
                    </w:p>
                    <w:p w14:paraId="39512EF9" w14:textId="2A408891" w:rsidR="00E72C6C" w:rsidRPr="00C8315A" w:rsidRDefault="00C8315A" w:rsidP="00C24D67">
                      <w:pPr>
                        <w:spacing w:after="0" w:line="240" w:lineRule="auto"/>
                        <w:jc w:val="center"/>
                        <w:rPr>
                          <w:rFonts w:ascii="Arial" w:hAnsi="Arial" w:cs="Arial"/>
                          <w:sz w:val="24"/>
                          <w:szCs w:val="24"/>
                        </w:rPr>
                      </w:pPr>
                      <w:r w:rsidRPr="00C8315A">
                        <w:rPr>
                          <w:rFonts w:ascii="Arial" w:hAnsi="Arial" w:cs="Arial"/>
                          <w:sz w:val="24"/>
                          <w:szCs w:val="24"/>
                        </w:rPr>
                        <w:t>Chino Hills, CA 91709</w:t>
                      </w:r>
                    </w:p>
                    <w:p w14:paraId="202F8EDE" w14:textId="1BEECB1B" w:rsidR="00D049BA" w:rsidRDefault="00C8315A" w:rsidP="00D049BA">
                      <w:pPr>
                        <w:jc w:val="center"/>
                        <w:rPr>
                          <w:rFonts w:ascii="Arial" w:hAnsi="Arial" w:cs="Arial"/>
                          <w:sz w:val="24"/>
                          <w:szCs w:val="24"/>
                        </w:rPr>
                      </w:pPr>
                      <w:r w:rsidRPr="00C8315A">
                        <w:rPr>
                          <w:rFonts w:ascii="Arial" w:hAnsi="Arial" w:cs="Arial"/>
                          <w:sz w:val="24"/>
                          <w:szCs w:val="24"/>
                        </w:rPr>
                        <w:t>(909)628-1217 ext. 212</w:t>
                      </w:r>
                    </w:p>
                    <w:p w14:paraId="32F27CF0" w14:textId="7A9002D9" w:rsidR="00FD4151" w:rsidRPr="00CA2963" w:rsidRDefault="0026712E" w:rsidP="0026712E">
                      <w:pPr>
                        <w:jc w:val="center"/>
                        <w:rPr>
                          <w:rFonts w:ascii="Arial" w:hAnsi="Arial" w:cs="Arial"/>
                          <w:sz w:val="24"/>
                          <w:szCs w:val="24"/>
                        </w:rPr>
                      </w:pPr>
                      <w:r w:rsidRPr="0026712E">
                        <w:drawing>
                          <wp:inline distT="0" distB="0" distL="0" distR="0" wp14:anchorId="7D175B0D" wp14:editId="29BD1024">
                            <wp:extent cx="1911172" cy="1202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381" cy="1214622"/>
                                    </a:xfrm>
                                    <a:prstGeom prst="rect">
                                      <a:avLst/>
                                    </a:prstGeom>
                                    <a:noFill/>
                                    <a:ln>
                                      <a:noFill/>
                                    </a:ln>
                                  </pic:spPr>
                                </pic:pic>
                              </a:graphicData>
                            </a:graphic>
                          </wp:inline>
                        </w:drawing>
                      </w: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7425A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981FDF" w:rsidRDefault="004F0260" w:rsidP="00204741">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3BB96B88" w14:textId="3AA2C15C" w:rsidR="004F0260" w:rsidRPr="00204741" w:rsidRDefault="00A41A86" w:rsidP="006D3B58">
                            <w:pPr>
                              <w:widowControl w:val="0"/>
                              <w:numPr>
                                <w:ilvl w:val="1"/>
                                <w:numId w:val="2"/>
                              </w:numPr>
                              <w:spacing w:after="0" w:line="240" w:lineRule="auto"/>
                              <w:rPr>
                                <w:rFonts w:ascii="Arial" w:hAnsi="Arial" w:cs="Arial"/>
                                <w:bCs/>
                              </w:rPr>
                            </w:pPr>
                            <w:r>
                              <w:rPr>
                                <w:rFonts w:ascii="Arial" w:hAnsi="Arial" w:cs="Arial"/>
                                <w:bCs/>
                              </w:rPr>
                              <w:t>weekly academic &amp; behavior grades</w:t>
                            </w:r>
                          </w:p>
                          <w:p w14:paraId="37D50966" w14:textId="7A16EBA6" w:rsidR="00A41A86" w:rsidRDefault="00A41A86" w:rsidP="004F0260">
                            <w:pPr>
                              <w:widowControl w:val="0"/>
                              <w:numPr>
                                <w:ilvl w:val="1"/>
                                <w:numId w:val="2"/>
                              </w:numPr>
                              <w:spacing w:after="0" w:line="240" w:lineRule="auto"/>
                              <w:rPr>
                                <w:rFonts w:ascii="Arial" w:hAnsi="Arial" w:cs="Arial"/>
                                <w:bCs/>
                              </w:rPr>
                            </w:pPr>
                            <w:r>
                              <w:rPr>
                                <w:rFonts w:ascii="Arial" w:hAnsi="Arial" w:cs="Arial"/>
                                <w:bCs/>
                              </w:rPr>
                              <w:t>daily feed back with positives negatives, phone calls, OCs &amp; emails</w:t>
                            </w:r>
                          </w:p>
                          <w:p w14:paraId="33741E3B" w14:textId="02D66D84" w:rsidR="004F0260" w:rsidRDefault="004F0260" w:rsidP="004F0260">
                            <w:pPr>
                              <w:widowControl w:val="0"/>
                              <w:numPr>
                                <w:ilvl w:val="1"/>
                                <w:numId w:val="2"/>
                              </w:numPr>
                              <w:spacing w:after="0" w:line="240" w:lineRule="auto"/>
                              <w:rPr>
                                <w:rFonts w:ascii="Arial" w:hAnsi="Arial" w:cs="Arial"/>
                                <w:bCs/>
                              </w:rPr>
                            </w:pPr>
                            <w:r>
                              <w:rPr>
                                <w:rFonts w:ascii="Arial" w:hAnsi="Arial" w:cs="Arial"/>
                                <w:bCs/>
                              </w:rPr>
                              <w:t>school website</w:t>
                            </w:r>
                          </w:p>
                          <w:p w14:paraId="4656748D" w14:textId="77777777" w:rsidR="001948FC" w:rsidRDefault="001948FC" w:rsidP="00A41A86">
                            <w:pPr>
                              <w:widowControl w:val="0"/>
                              <w:spacing w:after="0" w:line="240" w:lineRule="auto"/>
                              <w:ind w:left="1440"/>
                              <w:rPr>
                                <w:rFonts w:ascii="Arial" w:hAnsi="Arial" w:cs="Arial"/>
                                <w:bCs/>
                              </w:rPr>
                            </w:pPr>
                          </w:p>
                          <w:p w14:paraId="40BD5220" w14:textId="3C67BEF9" w:rsidR="004F0260" w:rsidRPr="00981FDF" w:rsidRDefault="004F0260" w:rsidP="004F0260">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45D3BF1" w14:textId="77777777" w:rsidR="00A41A86" w:rsidRDefault="00A41A86" w:rsidP="00A41A86">
                            <w:pPr>
                              <w:widowControl w:val="0"/>
                              <w:numPr>
                                <w:ilvl w:val="1"/>
                                <w:numId w:val="2"/>
                              </w:numPr>
                              <w:spacing w:after="0" w:line="240" w:lineRule="auto"/>
                              <w:rPr>
                                <w:rFonts w:ascii="Arial" w:hAnsi="Arial" w:cs="Arial"/>
                                <w:bCs/>
                              </w:rPr>
                            </w:pPr>
                            <w:r>
                              <w:rPr>
                                <w:rFonts w:ascii="Arial" w:hAnsi="Arial" w:cs="Arial"/>
                                <w:bCs/>
                              </w:rPr>
                              <w:t>walk arounds by cottage staff</w:t>
                            </w:r>
                          </w:p>
                          <w:p w14:paraId="73162A99" w14:textId="4F597D6A" w:rsidR="004F0260" w:rsidRDefault="004F0260" w:rsidP="004F0260">
                            <w:pPr>
                              <w:widowControl w:val="0"/>
                              <w:numPr>
                                <w:ilvl w:val="1"/>
                                <w:numId w:val="2"/>
                              </w:numPr>
                              <w:spacing w:after="0" w:line="240" w:lineRule="auto"/>
                              <w:rPr>
                                <w:rFonts w:ascii="Arial" w:hAnsi="Arial" w:cs="Arial"/>
                                <w:bCs/>
                              </w:rPr>
                            </w:pPr>
                            <w:r>
                              <w:rPr>
                                <w:rFonts w:ascii="Arial" w:hAnsi="Arial" w:cs="Arial"/>
                                <w:bCs/>
                              </w:rPr>
                              <w:t>email</w:t>
                            </w:r>
                          </w:p>
                          <w:p w14:paraId="5BB52501" w14:textId="56940C94" w:rsidR="004F0260" w:rsidRDefault="00A41A86" w:rsidP="004F0260">
                            <w:pPr>
                              <w:widowControl w:val="0"/>
                              <w:numPr>
                                <w:ilvl w:val="1"/>
                                <w:numId w:val="2"/>
                              </w:numPr>
                              <w:spacing w:after="0" w:line="240" w:lineRule="auto"/>
                              <w:rPr>
                                <w:rFonts w:ascii="Arial" w:hAnsi="Arial" w:cs="Arial"/>
                                <w:bCs/>
                              </w:rPr>
                            </w:pPr>
                            <w:r>
                              <w:rPr>
                                <w:rFonts w:ascii="Arial" w:hAnsi="Arial" w:cs="Arial"/>
                                <w:bCs/>
                              </w:rPr>
                              <w:t>cottage staff</w:t>
                            </w:r>
                            <w:r w:rsidR="004F0260">
                              <w:rPr>
                                <w:rFonts w:ascii="Arial" w:hAnsi="Arial" w:cs="Arial"/>
                                <w:bCs/>
                              </w:rPr>
                              <w:t>-teacher meetings</w:t>
                            </w:r>
                          </w:p>
                          <w:p w14:paraId="08227C84" w14:textId="2081AE57" w:rsidR="001948FC" w:rsidRDefault="00A41A86" w:rsidP="004F0260">
                            <w:pPr>
                              <w:widowControl w:val="0"/>
                              <w:numPr>
                                <w:ilvl w:val="1"/>
                                <w:numId w:val="2"/>
                              </w:numPr>
                              <w:spacing w:after="0" w:line="240" w:lineRule="auto"/>
                              <w:rPr>
                                <w:rFonts w:ascii="Arial" w:hAnsi="Arial" w:cs="Arial"/>
                                <w:bCs/>
                              </w:rPr>
                            </w:pPr>
                            <w:r>
                              <w:rPr>
                                <w:rFonts w:ascii="Arial" w:hAnsi="Arial" w:cs="Arial"/>
                                <w:bCs/>
                              </w:rPr>
                              <w:t>follow up on grades, negatives, OCs, phone calls, &amp; emails</w:t>
                            </w:r>
                          </w:p>
                          <w:p w14:paraId="4684E00B" w14:textId="77777777" w:rsidR="00B40267" w:rsidRPr="00C6001E" w:rsidRDefault="00B40267" w:rsidP="000D0134">
                            <w:pPr>
                              <w:widowControl w:val="0"/>
                              <w:spacing w:after="0" w:line="240" w:lineRule="auto"/>
                              <w:ind w:left="360"/>
                              <w:rPr>
                                <w:rFonts w:ascii="Arial" w:hAnsi="Arial" w:cs="Arial"/>
                                <w:bCs/>
                                <w:i/>
                                <w:iCs/>
                                <w:color w:val="FF0000"/>
                              </w:rPr>
                            </w:pPr>
                          </w:p>
                          <w:p w14:paraId="0428216C" w14:textId="01CB0124" w:rsidR="004F0260" w:rsidRPr="00C6001E" w:rsidRDefault="00431A01" w:rsidP="00431A01">
                            <w:pPr>
                              <w:widowControl w:val="0"/>
                              <w:spacing w:after="0" w:line="240" w:lineRule="auto"/>
                              <w:ind w:left="360"/>
                              <w:jc w:val="center"/>
                              <w:rPr>
                                <w:rFonts w:ascii="Arial" w:hAnsi="Arial" w:cs="Arial"/>
                                <w:b/>
                                <w:bCs/>
                                <w:i/>
                                <w:iCs/>
                                <w:color w:val="FF0000"/>
                              </w:rPr>
                            </w:pPr>
                            <w:r w:rsidRPr="00431A01">
                              <w:rPr>
                                <w:rFonts w:ascii="Arial" w:hAnsi="Arial" w:cs="Arial"/>
                                <w:b/>
                                <w:bCs/>
                                <w:i/>
                                <w:iCs/>
                                <w:color w:val="FF0000"/>
                              </w:rPr>
                              <w:t>https://www.chino.k12.ca.us/Dickey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7425A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981FDF" w:rsidRDefault="004F0260" w:rsidP="00204741">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3BB96B88" w14:textId="3AA2C15C" w:rsidR="004F0260" w:rsidRPr="00204741" w:rsidRDefault="00A41A86" w:rsidP="006D3B58">
                      <w:pPr>
                        <w:widowControl w:val="0"/>
                        <w:numPr>
                          <w:ilvl w:val="1"/>
                          <w:numId w:val="2"/>
                        </w:numPr>
                        <w:spacing w:after="0" w:line="240" w:lineRule="auto"/>
                        <w:rPr>
                          <w:rFonts w:ascii="Arial" w:hAnsi="Arial" w:cs="Arial"/>
                          <w:bCs/>
                        </w:rPr>
                      </w:pPr>
                      <w:r>
                        <w:rPr>
                          <w:rFonts w:ascii="Arial" w:hAnsi="Arial" w:cs="Arial"/>
                          <w:bCs/>
                        </w:rPr>
                        <w:t>weekly academic &amp; behavior grades</w:t>
                      </w:r>
                    </w:p>
                    <w:p w14:paraId="37D50966" w14:textId="7A16EBA6" w:rsidR="00A41A86" w:rsidRDefault="00A41A86" w:rsidP="004F0260">
                      <w:pPr>
                        <w:widowControl w:val="0"/>
                        <w:numPr>
                          <w:ilvl w:val="1"/>
                          <w:numId w:val="2"/>
                        </w:numPr>
                        <w:spacing w:after="0" w:line="240" w:lineRule="auto"/>
                        <w:rPr>
                          <w:rFonts w:ascii="Arial" w:hAnsi="Arial" w:cs="Arial"/>
                          <w:bCs/>
                        </w:rPr>
                      </w:pPr>
                      <w:r>
                        <w:rPr>
                          <w:rFonts w:ascii="Arial" w:hAnsi="Arial" w:cs="Arial"/>
                          <w:bCs/>
                        </w:rPr>
                        <w:t>daily feed back with positives negatives, phone calls, OCs &amp; emails</w:t>
                      </w:r>
                    </w:p>
                    <w:p w14:paraId="33741E3B" w14:textId="02D66D84" w:rsidR="004F0260" w:rsidRDefault="004F0260" w:rsidP="004F0260">
                      <w:pPr>
                        <w:widowControl w:val="0"/>
                        <w:numPr>
                          <w:ilvl w:val="1"/>
                          <w:numId w:val="2"/>
                        </w:numPr>
                        <w:spacing w:after="0" w:line="240" w:lineRule="auto"/>
                        <w:rPr>
                          <w:rFonts w:ascii="Arial" w:hAnsi="Arial" w:cs="Arial"/>
                          <w:bCs/>
                        </w:rPr>
                      </w:pPr>
                      <w:r>
                        <w:rPr>
                          <w:rFonts w:ascii="Arial" w:hAnsi="Arial" w:cs="Arial"/>
                          <w:bCs/>
                        </w:rPr>
                        <w:t>school website</w:t>
                      </w:r>
                    </w:p>
                    <w:p w14:paraId="4656748D" w14:textId="77777777" w:rsidR="001948FC" w:rsidRDefault="001948FC" w:rsidP="00A41A86">
                      <w:pPr>
                        <w:widowControl w:val="0"/>
                        <w:spacing w:after="0" w:line="240" w:lineRule="auto"/>
                        <w:ind w:left="1440"/>
                        <w:rPr>
                          <w:rFonts w:ascii="Arial" w:hAnsi="Arial" w:cs="Arial"/>
                          <w:bCs/>
                        </w:rPr>
                      </w:pPr>
                    </w:p>
                    <w:p w14:paraId="40BD5220" w14:textId="3C67BEF9" w:rsidR="004F0260" w:rsidRPr="00981FDF" w:rsidRDefault="004F0260" w:rsidP="004F0260">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45D3BF1" w14:textId="77777777" w:rsidR="00A41A86" w:rsidRDefault="00A41A86" w:rsidP="00A41A86">
                      <w:pPr>
                        <w:widowControl w:val="0"/>
                        <w:numPr>
                          <w:ilvl w:val="1"/>
                          <w:numId w:val="2"/>
                        </w:numPr>
                        <w:spacing w:after="0" w:line="240" w:lineRule="auto"/>
                        <w:rPr>
                          <w:rFonts w:ascii="Arial" w:hAnsi="Arial" w:cs="Arial"/>
                          <w:bCs/>
                        </w:rPr>
                      </w:pPr>
                      <w:r>
                        <w:rPr>
                          <w:rFonts w:ascii="Arial" w:hAnsi="Arial" w:cs="Arial"/>
                          <w:bCs/>
                        </w:rPr>
                        <w:t>walk arounds by cottage staff</w:t>
                      </w:r>
                    </w:p>
                    <w:p w14:paraId="73162A99" w14:textId="4F597D6A" w:rsidR="004F0260" w:rsidRDefault="004F0260" w:rsidP="004F0260">
                      <w:pPr>
                        <w:widowControl w:val="0"/>
                        <w:numPr>
                          <w:ilvl w:val="1"/>
                          <w:numId w:val="2"/>
                        </w:numPr>
                        <w:spacing w:after="0" w:line="240" w:lineRule="auto"/>
                        <w:rPr>
                          <w:rFonts w:ascii="Arial" w:hAnsi="Arial" w:cs="Arial"/>
                          <w:bCs/>
                        </w:rPr>
                      </w:pPr>
                      <w:r>
                        <w:rPr>
                          <w:rFonts w:ascii="Arial" w:hAnsi="Arial" w:cs="Arial"/>
                          <w:bCs/>
                        </w:rPr>
                        <w:t>email</w:t>
                      </w:r>
                    </w:p>
                    <w:p w14:paraId="5BB52501" w14:textId="56940C94" w:rsidR="004F0260" w:rsidRDefault="00A41A86" w:rsidP="004F0260">
                      <w:pPr>
                        <w:widowControl w:val="0"/>
                        <w:numPr>
                          <w:ilvl w:val="1"/>
                          <w:numId w:val="2"/>
                        </w:numPr>
                        <w:spacing w:after="0" w:line="240" w:lineRule="auto"/>
                        <w:rPr>
                          <w:rFonts w:ascii="Arial" w:hAnsi="Arial" w:cs="Arial"/>
                          <w:bCs/>
                        </w:rPr>
                      </w:pPr>
                      <w:r>
                        <w:rPr>
                          <w:rFonts w:ascii="Arial" w:hAnsi="Arial" w:cs="Arial"/>
                          <w:bCs/>
                        </w:rPr>
                        <w:t>cottage staff</w:t>
                      </w:r>
                      <w:r w:rsidR="004F0260">
                        <w:rPr>
                          <w:rFonts w:ascii="Arial" w:hAnsi="Arial" w:cs="Arial"/>
                          <w:bCs/>
                        </w:rPr>
                        <w:t>-teacher meetings</w:t>
                      </w:r>
                    </w:p>
                    <w:p w14:paraId="08227C84" w14:textId="2081AE57" w:rsidR="001948FC" w:rsidRDefault="00A41A86" w:rsidP="004F0260">
                      <w:pPr>
                        <w:widowControl w:val="0"/>
                        <w:numPr>
                          <w:ilvl w:val="1"/>
                          <w:numId w:val="2"/>
                        </w:numPr>
                        <w:spacing w:after="0" w:line="240" w:lineRule="auto"/>
                        <w:rPr>
                          <w:rFonts w:ascii="Arial" w:hAnsi="Arial" w:cs="Arial"/>
                          <w:bCs/>
                        </w:rPr>
                      </w:pPr>
                      <w:r>
                        <w:rPr>
                          <w:rFonts w:ascii="Arial" w:hAnsi="Arial" w:cs="Arial"/>
                          <w:bCs/>
                        </w:rPr>
                        <w:t>follow up on grades, negatives, OCs, phone calls, &amp; emails</w:t>
                      </w:r>
                    </w:p>
                    <w:p w14:paraId="4684E00B" w14:textId="77777777" w:rsidR="00B40267" w:rsidRPr="00C6001E" w:rsidRDefault="00B40267" w:rsidP="000D0134">
                      <w:pPr>
                        <w:widowControl w:val="0"/>
                        <w:spacing w:after="0" w:line="240" w:lineRule="auto"/>
                        <w:ind w:left="360"/>
                        <w:rPr>
                          <w:rFonts w:ascii="Arial" w:hAnsi="Arial" w:cs="Arial"/>
                          <w:bCs/>
                          <w:i/>
                          <w:iCs/>
                          <w:color w:val="FF0000"/>
                        </w:rPr>
                      </w:pPr>
                    </w:p>
                    <w:p w14:paraId="0428216C" w14:textId="01CB0124" w:rsidR="004F0260" w:rsidRPr="00C6001E" w:rsidRDefault="00431A01" w:rsidP="00431A01">
                      <w:pPr>
                        <w:widowControl w:val="0"/>
                        <w:spacing w:after="0" w:line="240" w:lineRule="auto"/>
                        <w:ind w:left="360"/>
                        <w:jc w:val="center"/>
                        <w:rPr>
                          <w:rFonts w:ascii="Arial" w:hAnsi="Arial" w:cs="Arial"/>
                          <w:b/>
                          <w:bCs/>
                          <w:i/>
                          <w:iCs/>
                          <w:color w:val="FF0000"/>
                        </w:rPr>
                      </w:pPr>
                      <w:r w:rsidRPr="00431A01">
                        <w:rPr>
                          <w:rFonts w:ascii="Arial" w:hAnsi="Arial" w:cs="Arial"/>
                          <w:b/>
                          <w:bCs/>
                          <w:i/>
                          <w:iCs/>
                          <w:color w:val="FF0000"/>
                        </w:rPr>
                        <w:t>https://www.chino.k12.ca.us/Dickey</w:t>
                      </w: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6233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BAACE2" id="Straight Arrow Connector 1" o:spid="_x0000_s1026" type="#_x0000_t32" style="position:absolute;margin-left:191.6pt;margin-top:-15pt;width:3.6pt;height:501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66432"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95037" id="Freeform 3" o:spid="_x0000_s1026" style="position:absolute;margin-left:455.85pt;margin-top:19.5pt;width:3.6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539DA62A" w14:textId="0D49AA0C" w:rsidR="00AC0589" w:rsidRDefault="00AC0589" w:rsidP="00AC0589">
                            <w:pPr>
                              <w:widowControl w:val="0"/>
                              <w:jc w:val="center"/>
                              <w:rPr>
                                <w:rFonts w:ascii="Arial" w:hAnsi="Arial" w:cs="Arial"/>
                                <w:b/>
                                <w:bCs/>
                                <w:sz w:val="24"/>
                                <w:szCs w:val="24"/>
                              </w:rPr>
                            </w:pPr>
                            <w:r w:rsidRPr="008B1D85">
                              <w:rPr>
                                <w:rFonts w:ascii="Arial" w:hAnsi="Arial" w:cs="Arial"/>
                                <w:b/>
                                <w:bCs/>
                                <w:sz w:val="24"/>
                                <w:szCs w:val="24"/>
                              </w:rPr>
                              <w:t>At</w:t>
                            </w:r>
                            <w:r w:rsidR="00D049BA">
                              <w:rPr>
                                <w:rFonts w:ascii="Arial" w:hAnsi="Arial" w:cs="Arial"/>
                                <w:b/>
                                <w:bCs/>
                                <w:sz w:val="24"/>
                                <w:szCs w:val="24"/>
                              </w:rPr>
                              <w:t xml:space="preserve"> the Cottage</w:t>
                            </w:r>
                          </w:p>
                          <w:p w14:paraId="51FEA3B8" w14:textId="6335D795" w:rsidR="00C50A26" w:rsidRDefault="00E41672" w:rsidP="00EF2D75">
                            <w:pPr>
                              <w:widowControl w:val="0"/>
                              <w:rPr>
                                <w:rFonts w:ascii="Arial" w:hAnsi="Arial" w:cs="Arial"/>
                                <w:b/>
                                <w:bCs/>
                                <w:sz w:val="18"/>
                                <w:szCs w:val="18"/>
                                <w:shd w:val="clear" w:color="auto" w:fill="FAF9F8"/>
                              </w:rPr>
                            </w:pPr>
                            <w:r w:rsidRPr="00E41672">
                              <w:rPr>
                                <w:rFonts w:ascii="Arial" w:hAnsi="Arial" w:cs="Arial"/>
                                <w:b/>
                                <w:bCs/>
                                <w:sz w:val="18"/>
                                <w:szCs w:val="18"/>
                                <w:shd w:val="clear" w:color="auto" w:fill="FAF9F8"/>
                              </w:rPr>
                              <w:t>Here are some ideas of how families can support students’ success:</w:t>
                            </w:r>
                          </w:p>
                          <w:p w14:paraId="239C6884" w14:textId="259DEA74"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Follow up with students on weekly grades</w:t>
                            </w:r>
                          </w:p>
                          <w:p w14:paraId="73C00D44" w14:textId="4BFE5D70"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Follow up with teachers if the student earns a below average weekly grade</w:t>
                            </w:r>
                          </w:p>
                          <w:p w14:paraId="2DCD3E3D" w14:textId="75C8879E"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Encourage students to earn a 3 or 4 on the academic weekly grade</w:t>
                            </w:r>
                          </w:p>
                          <w:p w14:paraId="2907BA07" w14:textId="3DF8A1AF"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Hold students accountable if they earn a 0 or 1 on the academic weekly grade</w:t>
                            </w:r>
                          </w:p>
                          <w:p w14:paraId="065F8B06" w14:textId="27A48A60"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Hold students accountable if they receive a U or N for the weekly citizenship grade</w:t>
                            </w:r>
                          </w:p>
                          <w:p w14:paraId="2BDE38F9" w14:textId="6E5D40BD"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Use the 35 Day Progress Report to measure student success in the first 7 weeks of his program</w:t>
                            </w:r>
                          </w:p>
                          <w:p w14:paraId="0A8997E3" w14:textId="1604CA07"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Encourage students to earn a credit every three weeks in each of their classes</w:t>
                            </w:r>
                          </w:p>
                          <w:p w14:paraId="3322EDC9" w14:textId="154BC6F2"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Check on students in classe</w:t>
                            </w:r>
                            <w:r w:rsidR="0097445B" w:rsidRPr="0097445B">
                              <w:rPr>
                                <w:rFonts w:ascii="Arial" w:hAnsi="Arial" w:cs="Arial"/>
                                <w:sz w:val="18"/>
                                <w:szCs w:val="18"/>
                                <w:shd w:val="clear" w:color="auto" w:fill="FAF9F8"/>
                              </w:rPr>
                              <w:t>s at least weekly</w:t>
                            </w:r>
                          </w:p>
                          <w:p w14:paraId="575E46F4" w14:textId="4120709A"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Conference with teacher when there are concerns</w:t>
                            </w:r>
                          </w:p>
                          <w:p w14:paraId="148CAD99" w14:textId="0A7F595A"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 xml:space="preserve">Create a culture of success and effort by stressing the institutions and the </w:t>
                            </w:r>
                            <w:proofErr w:type="gramStart"/>
                            <w:r w:rsidRPr="0097445B">
                              <w:rPr>
                                <w:rFonts w:ascii="Arial" w:hAnsi="Arial" w:cs="Arial"/>
                                <w:sz w:val="18"/>
                                <w:szCs w:val="18"/>
                                <w:shd w:val="clear" w:color="auto" w:fill="FAF9F8"/>
                              </w:rPr>
                              <w:t>schools</w:t>
                            </w:r>
                            <w:proofErr w:type="gramEnd"/>
                            <w:r w:rsidRPr="0097445B">
                              <w:rPr>
                                <w:rFonts w:ascii="Arial" w:hAnsi="Arial" w:cs="Arial"/>
                                <w:sz w:val="18"/>
                                <w:szCs w:val="18"/>
                                <w:shd w:val="clear" w:color="auto" w:fill="FAF9F8"/>
                              </w:rPr>
                              <w:t xml:space="preserve"> motto, “Nothing Without Labor”</w:t>
                            </w:r>
                          </w:p>
                          <w:p w14:paraId="2FFAF610" w14:textId="04636FE6" w:rsidR="0097445B" w:rsidRDefault="0097445B" w:rsidP="00EF2D75">
                            <w:pPr>
                              <w:widowControl w:val="0"/>
                              <w:rPr>
                                <w:rFonts w:ascii="Arial" w:hAnsi="Arial" w:cs="Arial"/>
                                <w:sz w:val="18"/>
                                <w:szCs w:val="18"/>
                                <w:shd w:val="clear" w:color="auto" w:fill="FAF9F8"/>
                              </w:rPr>
                            </w:pPr>
                          </w:p>
                          <w:p w14:paraId="0F1BA3B1" w14:textId="77777777" w:rsidR="007425A2" w:rsidRPr="007425A2" w:rsidRDefault="007425A2" w:rsidP="00EF2D75">
                            <w:pPr>
                              <w:widowControl w:val="0"/>
                              <w:rPr>
                                <w:rFonts w:ascii="Arial" w:hAnsi="Arial" w:cs="Arial"/>
                                <w:sz w:val="18"/>
                                <w:szCs w:val="18"/>
                                <w:shd w:val="clear" w:color="auto" w:fill="FAF9F8"/>
                              </w:rPr>
                            </w:pPr>
                          </w:p>
                          <w:p w14:paraId="74B8A696" w14:textId="45A3526D" w:rsidR="007425A2" w:rsidRPr="00E41672" w:rsidRDefault="007425A2" w:rsidP="00EF2D75">
                            <w:pPr>
                              <w:widowControl w:val="0"/>
                              <w:rPr>
                                <w:rFonts w:ascii="Arial" w:hAnsi="Arial" w:cs="Arial"/>
                                <w:b/>
                                <w:bCs/>
                                <w:sz w:val="18"/>
                                <w:szCs w:val="18"/>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539DA62A" w14:textId="0D49AA0C" w:rsidR="00AC0589" w:rsidRDefault="00AC0589" w:rsidP="00AC0589">
                      <w:pPr>
                        <w:widowControl w:val="0"/>
                        <w:jc w:val="center"/>
                        <w:rPr>
                          <w:rFonts w:ascii="Arial" w:hAnsi="Arial" w:cs="Arial"/>
                          <w:b/>
                          <w:bCs/>
                          <w:sz w:val="24"/>
                          <w:szCs w:val="24"/>
                        </w:rPr>
                      </w:pPr>
                      <w:r w:rsidRPr="008B1D85">
                        <w:rPr>
                          <w:rFonts w:ascii="Arial" w:hAnsi="Arial" w:cs="Arial"/>
                          <w:b/>
                          <w:bCs/>
                          <w:sz w:val="24"/>
                          <w:szCs w:val="24"/>
                        </w:rPr>
                        <w:t>At</w:t>
                      </w:r>
                      <w:r w:rsidR="00D049BA">
                        <w:rPr>
                          <w:rFonts w:ascii="Arial" w:hAnsi="Arial" w:cs="Arial"/>
                          <w:b/>
                          <w:bCs/>
                          <w:sz w:val="24"/>
                          <w:szCs w:val="24"/>
                        </w:rPr>
                        <w:t xml:space="preserve"> the Cottage</w:t>
                      </w:r>
                    </w:p>
                    <w:p w14:paraId="51FEA3B8" w14:textId="6335D795" w:rsidR="00C50A26" w:rsidRDefault="00E41672" w:rsidP="00EF2D75">
                      <w:pPr>
                        <w:widowControl w:val="0"/>
                        <w:rPr>
                          <w:rFonts w:ascii="Arial" w:hAnsi="Arial" w:cs="Arial"/>
                          <w:b/>
                          <w:bCs/>
                          <w:sz w:val="18"/>
                          <w:szCs w:val="18"/>
                          <w:shd w:val="clear" w:color="auto" w:fill="FAF9F8"/>
                        </w:rPr>
                      </w:pPr>
                      <w:r w:rsidRPr="00E41672">
                        <w:rPr>
                          <w:rFonts w:ascii="Arial" w:hAnsi="Arial" w:cs="Arial"/>
                          <w:b/>
                          <w:bCs/>
                          <w:sz w:val="18"/>
                          <w:szCs w:val="18"/>
                          <w:shd w:val="clear" w:color="auto" w:fill="FAF9F8"/>
                        </w:rPr>
                        <w:t>Here are some ideas of how families can support students’ success:</w:t>
                      </w:r>
                    </w:p>
                    <w:p w14:paraId="239C6884" w14:textId="259DEA74"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Follow up with students on weekly grades</w:t>
                      </w:r>
                    </w:p>
                    <w:p w14:paraId="73C00D44" w14:textId="4BFE5D70"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Follow up with teachers if the student earns a below average weekly grade</w:t>
                      </w:r>
                    </w:p>
                    <w:p w14:paraId="2DCD3E3D" w14:textId="75C8879E"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Encourage students to earn a 3 or 4 on the academic weekly grade</w:t>
                      </w:r>
                    </w:p>
                    <w:p w14:paraId="2907BA07" w14:textId="3DF8A1AF"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Hold students accountable if they earn a 0 or 1 on the academic weekly grade</w:t>
                      </w:r>
                    </w:p>
                    <w:p w14:paraId="065F8B06" w14:textId="27A48A60"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Hold students accountable if they receive a U or N for the weekly citizenship grade</w:t>
                      </w:r>
                    </w:p>
                    <w:p w14:paraId="2BDE38F9" w14:textId="6E5D40BD"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Use the 35 Day Progress Report to measure student success in the first 7 weeks of his program</w:t>
                      </w:r>
                    </w:p>
                    <w:p w14:paraId="0A8997E3" w14:textId="1604CA07"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Encourage students to earn a credit every three weeks in each of their classes</w:t>
                      </w:r>
                    </w:p>
                    <w:p w14:paraId="3322EDC9" w14:textId="154BC6F2" w:rsidR="007425A2" w:rsidRPr="0097445B" w:rsidRDefault="007425A2"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Check on students in classe</w:t>
                      </w:r>
                      <w:r w:rsidR="0097445B" w:rsidRPr="0097445B">
                        <w:rPr>
                          <w:rFonts w:ascii="Arial" w:hAnsi="Arial" w:cs="Arial"/>
                          <w:sz w:val="18"/>
                          <w:szCs w:val="18"/>
                          <w:shd w:val="clear" w:color="auto" w:fill="FAF9F8"/>
                        </w:rPr>
                        <w:t>s at least weekly</w:t>
                      </w:r>
                    </w:p>
                    <w:p w14:paraId="575E46F4" w14:textId="4120709A"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Conference with teacher when there are concerns</w:t>
                      </w:r>
                    </w:p>
                    <w:p w14:paraId="148CAD99" w14:textId="0A7F595A" w:rsidR="0097445B" w:rsidRPr="0097445B" w:rsidRDefault="0097445B" w:rsidP="0097445B">
                      <w:pPr>
                        <w:pStyle w:val="ListParagraph"/>
                        <w:widowControl w:val="0"/>
                        <w:numPr>
                          <w:ilvl w:val="0"/>
                          <w:numId w:val="6"/>
                        </w:numPr>
                        <w:spacing w:line="360" w:lineRule="auto"/>
                        <w:rPr>
                          <w:rFonts w:ascii="Arial" w:hAnsi="Arial" w:cs="Arial"/>
                          <w:sz w:val="18"/>
                          <w:szCs w:val="18"/>
                          <w:shd w:val="clear" w:color="auto" w:fill="FAF9F8"/>
                        </w:rPr>
                      </w:pPr>
                      <w:r w:rsidRPr="0097445B">
                        <w:rPr>
                          <w:rFonts w:ascii="Arial" w:hAnsi="Arial" w:cs="Arial"/>
                          <w:sz w:val="18"/>
                          <w:szCs w:val="18"/>
                          <w:shd w:val="clear" w:color="auto" w:fill="FAF9F8"/>
                        </w:rPr>
                        <w:t xml:space="preserve">Create a culture of success and effort by stressing the institutions and the </w:t>
                      </w:r>
                      <w:proofErr w:type="gramStart"/>
                      <w:r w:rsidRPr="0097445B">
                        <w:rPr>
                          <w:rFonts w:ascii="Arial" w:hAnsi="Arial" w:cs="Arial"/>
                          <w:sz w:val="18"/>
                          <w:szCs w:val="18"/>
                          <w:shd w:val="clear" w:color="auto" w:fill="FAF9F8"/>
                        </w:rPr>
                        <w:t>schools</w:t>
                      </w:r>
                      <w:proofErr w:type="gramEnd"/>
                      <w:r w:rsidRPr="0097445B">
                        <w:rPr>
                          <w:rFonts w:ascii="Arial" w:hAnsi="Arial" w:cs="Arial"/>
                          <w:sz w:val="18"/>
                          <w:szCs w:val="18"/>
                          <w:shd w:val="clear" w:color="auto" w:fill="FAF9F8"/>
                        </w:rPr>
                        <w:t xml:space="preserve"> motto, “Nothing Without Labor”</w:t>
                      </w:r>
                    </w:p>
                    <w:p w14:paraId="2FFAF610" w14:textId="04636FE6" w:rsidR="0097445B" w:rsidRDefault="0097445B" w:rsidP="00EF2D75">
                      <w:pPr>
                        <w:widowControl w:val="0"/>
                        <w:rPr>
                          <w:rFonts w:ascii="Arial" w:hAnsi="Arial" w:cs="Arial"/>
                          <w:sz w:val="18"/>
                          <w:szCs w:val="18"/>
                          <w:shd w:val="clear" w:color="auto" w:fill="FAF9F8"/>
                        </w:rPr>
                      </w:pPr>
                    </w:p>
                    <w:p w14:paraId="0F1BA3B1" w14:textId="77777777" w:rsidR="007425A2" w:rsidRPr="007425A2" w:rsidRDefault="007425A2" w:rsidP="00EF2D75">
                      <w:pPr>
                        <w:widowControl w:val="0"/>
                        <w:rPr>
                          <w:rFonts w:ascii="Arial" w:hAnsi="Arial" w:cs="Arial"/>
                          <w:sz w:val="18"/>
                          <w:szCs w:val="18"/>
                          <w:shd w:val="clear" w:color="auto" w:fill="FAF9F8"/>
                        </w:rPr>
                      </w:pPr>
                    </w:p>
                    <w:p w14:paraId="74B8A696" w14:textId="45A3526D" w:rsidR="007425A2" w:rsidRPr="00E41672" w:rsidRDefault="007425A2" w:rsidP="00EF2D75">
                      <w:pPr>
                        <w:widowControl w:val="0"/>
                        <w:rPr>
                          <w:rFonts w:ascii="Arial" w:hAnsi="Arial" w:cs="Arial"/>
                          <w:b/>
                          <w:bCs/>
                          <w:sz w:val="18"/>
                          <w:szCs w:val="18"/>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sidRPr="00D049BA">
                              <w:rPr>
                                <w:rFonts w:ascii="Arial" w:hAnsi="Arial" w:cs="Arial"/>
                                <w:b/>
                                <w:bCs/>
                                <w:sz w:val="24"/>
                                <w:szCs w:val="24"/>
                              </w:rPr>
                              <w:t>In the Classroom</w:t>
                            </w:r>
                          </w:p>
                          <w:p w14:paraId="73A4E972" w14:textId="3AAF1253" w:rsidR="00C50A26" w:rsidRDefault="0057404F" w:rsidP="00C50A26">
                            <w:pPr>
                              <w:widowControl w:val="0"/>
                              <w:rPr>
                                <w:rFonts w:ascii="Arial" w:hAnsi="Arial" w:cs="Arial"/>
                                <w:b/>
                                <w:bCs/>
                                <w:sz w:val="18"/>
                                <w:szCs w:val="18"/>
                              </w:rPr>
                            </w:pPr>
                            <w:r>
                              <w:rPr>
                                <w:rFonts w:ascii="Arial" w:hAnsi="Arial" w:cs="Arial"/>
                                <w:b/>
                                <w:bCs/>
                                <w:sz w:val="18"/>
                                <w:szCs w:val="18"/>
                              </w:rPr>
                              <w:t xml:space="preserve">As a </w:t>
                            </w:r>
                            <w:r w:rsidR="007425A2">
                              <w:rPr>
                                <w:rFonts w:ascii="Arial" w:hAnsi="Arial" w:cs="Arial"/>
                                <w:b/>
                                <w:bCs/>
                                <w:sz w:val="18"/>
                                <w:szCs w:val="18"/>
                              </w:rPr>
                              <w:t>BRHS</w:t>
                            </w:r>
                            <w:r>
                              <w:rPr>
                                <w:rFonts w:ascii="Arial" w:hAnsi="Arial" w:cs="Arial"/>
                                <w:b/>
                                <w:bCs/>
                                <w:sz w:val="18"/>
                                <w:szCs w:val="18"/>
                              </w:rPr>
                              <w:t xml:space="preserve"> 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1CC9E885" w14:textId="1E1DEE6D" w:rsidR="008B1D85" w:rsidRPr="00184D7B" w:rsidRDefault="008B1D85" w:rsidP="00184D7B">
                            <w:pPr>
                              <w:pStyle w:val="ListParagraph"/>
                              <w:numPr>
                                <w:ilvl w:val="0"/>
                                <w:numId w:val="7"/>
                              </w:numPr>
                              <w:rPr>
                                <w:sz w:val="18"/>
                                <w:szCs w:val="18"/>
                              </w:rPr>
                            </w:pPr>
                            <w:r w:rsidRPr="00184D7B">
                              <w:rPr>
                                <w:sz w:val="18"/>
                                <w:szCs w:val="18"/>
                              </w:rPr>
                              <w:t>Use of high interest curriculum, allowing students to work at their own pace to become credit current, approach becoming credit current</w:t>
                            </w:r>
                            <w:r w:rsidR="00184D7B" w:rsidRPr="00184D7B">
                              <w:rPr>
                                <w:sz w:val="18"/>
                                <w:szCs w:val="18"/>
                              </w:rPr>
                              <w:t>, or graduate from high school</w:t>
                            </w:r>
                          </w:p>
                          <w:p w14:paraId="68EFBB1A" w14:textId="4D3296DD" w:rsidR="00501E02" w:rsidRPr="00184D7B" w:rsidRDefault="00501E02" w:rsidP="00184D7B">
                            <w:pPr>
                              <w:pStyle w:val="ListParagraph"/>
                              <w:numPr>
                                <w:ilvl w:val="0"/>
                                <w:numId w:val="7"/>
                              </w:numPr>
                              <w:rPr>
                                <w:sz w:val="18"/>
                                <w:szCs w:val="18"/>
                              </w:rPr>
                            </w:pPr>
                            <w:r w:rsidRPr="00184D7B">
                              <w:rPr>
                                <w:sz w:val="18"/>
                                <w:szCs w:val="18"/>
                              </w:rPr>
                              <w:t xml:space="preserve">Use of a </w:t>
                            </w:r>
                            <w:r w:rsidR="002C2249" w:rsidRPr="00184D7B">
                              <w:rPr>
                                <w:sz w:val="18"/>
                                <w:szCs w:val="18"/>
                              </w:rPr>
                              <w:t xml:space="preserve">seven period schedule to facilitate students earning additional credit </w:t>
                            </w:r>
                          </w:p>
                          <w:p w14:paraId="6CB307FA" w14:textId="50D87DB5" w:rsidR="008B1D85" w:rsidRPr="00184D7B" w:rsidRDefault="008B1D85" w:rsidP="00184D7B">
                            <w:pPr>
                              <w:pStyle w:val="ListParagraph"/>
                              <w:numPr>
                                <w:ilvl w:val="0"/>
                                <w:numId w:val="7"/>
                              </w:numPr>
                              <w:rPr>
                                <w:sz w:val="18"/>
                                <w:szCs w:val="18"/>
                              </w:rPr>
                            </w:pPr>
                            <w:r w:rsidRPr="00184D7B">
                              <w:rPr>
                                <w:sz w:val="18"/>
                                <w:szCs w:val="18"/>
                              </w:rPr>
                              <w:t xml:space="preserve">Use of the APEX computer curriculum to aide learning and acquisition of credit. </w:t>
                            </w:r>
                          </w:p>
                          <w:p w14:paraId="1C5B715B" w14:textId="70903D43" w:rsidR="008B1D85" w:rsidRPr="00184D7B" w:rsidRDefault="0020316F" w:rsidP="00184D7B">
                            <w:pPr>
                              <w:pStyle w:val="ListParagraph"/>
                              <w:numPr>
                                <w:ilvl w:val="0"/>
                                <w:numId w:val="7"/>
                              </w:numPr>
                              <w:rPr>
                                <w:sz w:val="18"/>
                                <w:szCs w:val="18"/>
                              </w:rPr>
                            </w:pPr>
                            <w:r w:rsidRPr="00184D7B">
                              <w:rPr>
                                <w:sz w:val="18"/>
                                <w:szCs w:val="18"/>
                              </w:rPr>
                              <w:t xml:space="preserve">Use of the </w:t>
                            </w:r>
                            <w:r w:rsidR="008B1D85" w:rsidRPr="00184D7B">
                              <w:rPr>
                                <w:sz w:val="18"/>
                                <w:szCs w:val="18"/>
                              </w:rPr>
                              <w:t>GED progr</w:t>
                            </w:r>
                            <w:r w:rsidRPr="00184D7B">
                              <w:rPr>
                                <w:sz w:val="18"/>
                                <w:szCs w:val="18"/>
                              </w:rPr>
                              <w:t>am to assists seniors who are far behind in credit</w:t>
                            </w:r>
                          </w:p>
                          <w:p w14:paraId="688B162B" w14:textId="03F04E91" w:rsidR="00501E02" w:rsidRPr="00184D7B" w:rsidRDefault="00501E02" w:rsidP="00184D7B">
                            <w:pPr>
                              <w:pStyle w:val="ListParagraph"/>
                              <w:numPr>
                                <w:ilvl w:val="0"/>
                                <w:numId w:val="7"/>
                              </w:numPr>
                              <w:rPr>
                                <w:sz w:val="18"/>
                                <w:szCs w:val="18"/>
                              </w:rPr>
                            </w:pPr>
                            <w:r w:rsidRPr="00184D7B">
                              <w:rPr>
                                <w:sz w:val="18"/>
                                <w:szCs w:val="18"/>
                              </w:rPr>
                              <w:t>Use of the Read 180 program for students far below grade level reading</w:t>
                            </w:r>
                          </w:p>
                          <w:p w14:paraId="3502C055" w14:textId="4E5D0D23" w:rsidR="00501E02" w:rsidRPr="00184D7B" w:rsidRDefault="00501E02" w:rsidP="00184D7B">
                            <w:pPr>
                              <w:pStyle w:val="ListParagraph"/>
                              <w:numPr>
                                <w:ilvl w:val="0"/>
                                <w:numId w:val="7"/>
                              </w:numPr>
                              <w:rPr>
                                <w:sz w:val="18"/>
                                <w:szCs w:val="18"/>
                              </w:rPr>
                            </w:pPr>
                            <w:r w:rsidRPr="00184D7B">
                              <w:rPr>
                                <w:sz w:val="18"/>
                                <w:szCs w:val="18"/>
                              </w:rPr>
                              <w:t>Special Ed. Teachers to assist students with IEPs</w:t>
                            </w:r>
                          </w:p>
                          <w:p w14:paraId="629F8CC8" w14:textId="28D27261" w:rsidR="008B1D85" w:rsidRPr="00184D7B" w:rsidRDefault="008B1D85" w:rsidP="00184D7B">
                            <w:pPr>
                              <w:pStyle w:val="ListParagraph"/>
                              <w:numPr>
                                <w:ilvl w:val="0"/>
                                <w:numId w:val="7"/>
                              </w:numPr>
                              <w:rPr>
                                <w:sz w:val="18"/>
                                <w:szCs w:val="18"/>
                              </w:rPr>
                            </w:pPr>
                            <w:r w:rsidRPr="00184D7B">
                              <w:rPr>
                                <w:sz w:val="18"/>
                                <w:szCs w:val="18"/>
                              </w:rPr>
                              <w:t xml:space="preserve">Notify cottage staff of student’s academic progress through weekly grades, emails, phone calls, negatives, positives, phone calls and during staff walk arounds. </w:t>
                            </w:r>
                          </w:p>
                          <w:p w14:paraId="2C7AC1C4" w14:textId="7A36A9D3" w:rsidR="002C2249" w:rsidRPr="00184D7B" w:rsidRDefault="002C2249" w:rsidP="00184D7B">
                            <w:pPr>
                              <w:pStyle w:val="ListParagraph"/>
                              <w:numPr>
                                <w:ilvl w:val="0"/>
                                <w:numId w:val="7"/>
                              </w:numPr>
                              <w:rPr>
                                <w:sz w:val="18"/>
                                <w:szCs w:val="18"/>
                              </w:rPr>
                            </w:pPr>
                            <w:r w:rsidRPr="00184D7B">
                              <w:rPr>
                                <w:sz w:val="18"/>
                                <w:szCs w:val="18"/>
                              </w:rPr>
                              <w:t>CTE courses to allow skills acquisition by students, allowing them to lead a law abiding and productive life within the community.</w:t>
                            </w:r>
                          </w:p>
                          <w:p w14:paraId="0F9EFE3A" w14:textId="2FEEE0E6" w:rsidR="00184D7B" w:rsidRPr="00184D7B" w:rsidRDefault="00184D7B" w:rsidP="00184D7B">
                            <w:pPr>
                              <w:pStyle w:val="ListParagraph"/>
                              <w:numPr>
                                <w:ilvl w:val="0"/>
                                <w:numId w:val="7"/>
                              </w:numPr>
                              <w:rPr>
                                <w:sz w:val="18"/>
                                <w:szCs w:val="18"/>
                              </w:rPr>
                            </w:pPr>
                            <w:r w:rsidRPr="00184D7B">
                              <w:rPr>
                                <w:sz w:val="18"/>
                                <w:szCs w:val="18"/>
                              </w:rPr>
                              <w:t xml:space="preserve">Weekly awards ceremony to reward and encourage student achievement </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sidRPr="00D049BA">
                        <w:rPr>
                          <w:rFonts w:ascii="Arial" w:hAnsi="Arial" w:cs="Arial"/>
                          <w:b/>
                          <w:bCs/>
                          <w:sz w:val="24"/>
                          <w:szCs w:val="24"/>
                        </w:rPr>
                        <w:t>In the Classroom</w:t>
                      </w:r>
                    </w:p>
                    <w:p w14:paraId="73A4E972" w14:textId="3AAF1253" w:rsidR="00C50A26" w:rsidRDefault="0057404F" w:rsidP="00C50A26">
                      <w:pPr>
                        <w:widowControl w:val="0"/>
                        <w:rPr>
                          <w:rFonts w:ascii="Arial" w:hAnsi="Arial" w:cs="Arial"/>
                          <w:b/>
                          <w:bCs/>
                          <w:sz w:val="18"/>
                          <w:szCs w:val="18"/>
                        </w:rPr>
                      </w:pPr>
                      <w:r>
                        <w:rPr>
                          <w:rFonts w:ascii="Arial" w:hAnsi="Arial" w:cs="Arial"/>
                          <w:b/>
                          <w:bCs/>
                          <w:sz w:val="18"/>
                          <w:szCs w:val="18"/>
                        </w:rPr>
                        <w:t xml:space="preserve">As a </w:t>
                      </w:r>
                      <w:r w:rsidR="007425A2">
                        <w:rPr>
                          <w:rFonts w:ascii="Arial" w:hAnsi="Arial" w:cs="Arial"/>
                          <w:b/>
                          <w:bCs/>
                          <w:sz w:val="18"/>
                          <w:szCs w:val="18"/>
                        </w:rPr>
                        <w:t>BRHS</w:t>
                      </w:r>
                      <w:r>
                        <w:rPr>
                          <w:rFonts w:ascii="Arial" w:hAnsi="Arial" w:cs="Arial"/>
                          <w:b/>
                          <w:bCs/>
                          <w:sz w:val="18"/>
                          <w:szCs w:val="18"/>
                        </w:rPr>
                        <w:t xml:space="preserve"> 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1CC9E885" w14:textId="1E1DEE6D" w:rsidR="008B1D85" w:rsidRPr="00184D7B" w:rsidRDefault="008B1D85" w:rsidP="00184D7B">
                      <w:pPr>
                        <w:pStyle w:val="ListParagraph"/>
                        <w:numPr>
                          <w:ilvl w:val="0"/>
                          <w:numId w:val="7"/>
                        </w:numPr>
                        <w:rPr>
                          <w:sz w:val="18"/>
                          <w:szCs w:val="18"/>
                        </w:rPr>
                      </w:pPr>
                      <w:r w:rsidRPr="00184D7B">
                        <w:rPr>
                          <w:sz w:val="18"/>
                          <w:szCs w:val="18"/>
                        </w:rPr>
                        <w:t>Use of high interest curriculum, allowing students to work at their own pace to become credit current, approach becoming credit current</w:t>
                      </w:r>
                      <w:r w:rsidR="00184D7B" w:rsidRPr="00184D7B">
                        <w:rPr>
                          <w:sz w:val="18"/>
                          <w:szCs w:val="18"/>
                        </w:rPr>
                        <w:t>, or graduate from high school</w:t>
                      </w:r>
                    </w:p>
                    <w:p w14:paraId="68EFBB1A" w14:textId="4D3296DD" w:rsidR="00501E02" w:rsidRPr="00184D7B" w:rsidRDefault="00501E02" w:rsidP="00184D7B">
                      <w:pPr>
                        <w:pStyle w:val="ListParagraph"/>
                        <w:numPr>
                          <w:ilvl w:val="0"/>
                          <w:numId w:val="7"/>
                        </w:numPr>
                        <w:rPr>
                          <w:sz w:val="18"/>
                          <w:szCs w:val="18"/>
                        </w:rPr>
                      </w:pPr>
                      <w:r w:rsidRPr="00184D7B">
                        <w:rPr>
                          <w:sz w:val="18"/>
                          <w:szCs w:val="18"/>
                        </w:rPr>
                        <w:t xml:space="preserve">Use of a </w:t>
                      </w:r>
                      <w:r w:rsidR="002C2249" w:rsidRPr="00184D7B">
                        <w:rPr>
                          <w:sz w:val="18"/>
                          <w:szCs w:val="18"/>
                        </w:rPr>
                        <w:t xml:space="preserve">seven period schedule to facilitate students earning additional credit </w:t>
                      </w:r>
                    </w:p>
                    <w:p w14:paraId="6CB307FA" w14:textId="50D87DB5" w:rsidR="008B1D85" w:rsidRPr="00184D7B" w:rsidRDefault="008B1D85" w:rsidP="00184D7B">
                      <w:pPr>
                        <w:pStyle w:val="ListParagraph"/>
                        <w:numPr>
                          <w:ilvl w:val="0"/>
                          <w:numId w:val="7"/>
                        </w:numPr>
                        <w:rPr>
                          <w:sz w:val="18"/>
                          <w:szCs w:val="18"/>
                        </w:rPr>
                      </w:pPr>
                      <w:r w:rsidRPr="00184D7B">
                        <w:rPr>
                          <w:sz w:val="18"/>
                          <w:szCs w:val="18"/>
                        </w:rPr>
                        <w:t xml:space="preserve">Use of the APEX computer curriculum to aide learning and acquisition of credit. </w:t>
                      </w:r>
                    </w:p>
                    <w:p w14:paraId="1C5B715B" w14:textId="70903D43" w:rsidR="008B1D85" w:rsidRPr="00184D7B" w:rsidRDefault="0020316F" w:rsidP="00184D7B">
                      <w:pPr>
                        <w:pStyle w:val="ListParagraph"/>
                        <w:numPr>
                          <w:ilvl w:val="0"/>
                          <w:numId w:val="7"/>
                        </w:numPr>
                        <w:rPr>
                          <w:sz w:val="18"/>
                          <w:szCs w:val="18"/>
                        </w:rPr>
                      </w:pPr>
                      <w:r w:rsidRPr="00184D7B">
                        <w:rPr>
                          <w:sz w:val="18"/>
                          <w:szCs w:val="18"/>
                        </w:rPr>
                        <w:t xml:space="preserve">Use of the </w:t>
                      </w:r>
                      <w:r w:rsidR="008B1D85" w:rsidRPr="00184D7B">
                        <w:rPr>
                          <w:sz w:val="18"/>
                          <w:szCs w:val="18"/>
                        </w:rPr>
                        <w:t>GED progr</w:t>
                      </w:r>
                      <w:r w:rsidRPr="00184D7B">
                        <w:rPr>
                          <w:sz w:val="18"/>
                          <w:szCs w:val="18"/>
                        </w:rPr>
                        <w:t>am to assists seniors who are far behind in credit</w:t>
                      </w:r>
                    </w:p>
                    <w:p w14:paraId="688B162B" w14:textId="03F04E91" w:rsidR="00501E02" w:rsidRPr="00184D7B" w:rsidRDefault="00501E02" w:rsidP="00184D7B">
                      <w:pPr>
                        <w:pStyle w:val="ListParagraph"/>
                        <w:numPr>
                          <w:ilvl w:val="0"/>
                          <w:numId w:val="7"/>
                        </w:numPr>
                        <w:rPr>
                          <w:sz w:val="18"/>
                          <w:szCs w:val="18"/>
                        </w:rPr>
                      </w:pPr>
                      <w:r w:rsidRPr="00184D7B">
                        <w:rPr>
                          <w:sz w:val="18"/>
                          <w:szCs w:val="18"/>
                        </w:rPr>
                        <w:t>Use of the Read 180 program for students far below grade level reading</w:t>
                      </w:r>
                    </w:p>
                    <w:p w14:paraId="3502C055" w14:textId="4E5D0D23" w:rsidR="00501E02" w:rsidRPr="00184D7B" w:rsidRDefault="00501E02" w:rsidP="00184D7B">
                      <w:pPr>
                        <w:pStyle w:val="ListParagraph"/>
                        <w:numPr>
                          <w:ilvl w:val="0"/>
                          <w:numId w:val="7"/>
                        </w:numPr>
                        <w:rPr>
                          <w:sz w:val="18"/>
                          <w:szCs w:val="18"/>
                        </w:rPr>
                      </w:pPr>
                      <w:r w:rsidRPr="00184D7B">
                        <w:rPr>
                          <w:sz w:val="18"/>
                          <w:szCs w:val="18"/>
                        </w:rPr>
                        <w:t>Special Ed. Teachers to assist students with IEPs</w:t>
                      </w:r>
                    </w:p>
                    <w:p w14:paraId="629F8CC8" w14:textId="28D27261" w:rsidR="008B1D85" w:rsidRPr="00184D7B" w:rsidRDefault="008B1D85" w:rsidP="00184D7B">
                      <w:pPr>
                        <w:pStyle w:val="ListParagraph"/>
                        <w:numPr>
                          <w:ilvl w:val="0"/>
                          <w:numId w:val="7"/>
                        </w:numPr>
                        <w:rPr>
                          <w:sz w:val="18"/>
                          <w:szCs w:val="18"/>
                        </w:rPr>
                      </w:pPr>
                      <w:r w:rsidRPr="00184D7B">
                        <w:rPr>
                          <w:sz w:val="18"/>
                          <w:szCs w:val="18"/>
                        </w:rPr>
                        <w:t xml:space="preserve">Notify cottage staff of student’s academic progress through weekly grades, emails, phone calls, negatives, positives, phone calls and during staff walk arounds. </w:t>
                      </w:r>
                    </w:p>
                    <w:p w14:paraId="2C7AC1C4" w14:textId="7A36A9D3" w:rsidR="002C2249" w:rsidRPr="00184D7B" w:rsidRDefault="002C2249" w:rsidP="00184D7B">
                      <w:pPr>
                        <w:pStyle w:val="ListParagraph"/>
                        <w:numPr>
                          <w:ilvl w:val="0"/>
                          <w:numId w:val="7"/>
                        </w:numPr>
                        <w:rPr>
                          <w:sz w:val="18"/>
                          <w:szCs w:val="18"/>
                        </w:rPr>
                      </w:pPr>
                      <w:r w:rsidRPr="00184D7B">
                        <w:rPr>
                          <w:sz w:val="18"/>
                          <w:szCs w:val="18"/>
                        </w:rPr>
                        <w:t>CTE courses to allow skills acquisition by students, allowing them to lead a law abiding and productive life within the community.</w:t>
                      </w:r>
                    </w:p>
                    <w:p w14:paraId="0F9EFE3A" w14:textId="2FEEE0E6" w:rsidR="00184D7B" w:rsidRPr="00184D7B" w:rsidRDefault="00184D7B" w:rsidP="00184D7B">
                      <w:pPr>
                        <w:pStyle w:val="ListParagraph"/>
                        <w:numPr>
                          <w:ilvl w:val="0"/>
                          <w:numId w:val="7"/>
                        </w:numPr>
                        <w:rPr>
                          <w:sz w:val="18"/>
                          <w:szCs w:val="18"/>
                        </w:rPr>
                      </w:pPr>
                      <w:r w:rsidRPr="00184D7B">
                        <w:rPr>
                          <w:sz w:val="18"/>
                          <w:szCs w:val="18"/>
                        </w:rPr>
                        <w:t xml:space="preserve">Weekly awards ceremony to reward and encourage student achievement </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7AF47708">
                <wp:simplePos x="0" y="0"/>
                <wp:positionH relativeFrom="column">
                  <wp:posOffset>2564296</wp:posOffset>
                </wp:positionH>
                <wp:positionV relativeFrom="paragraph">
                  <wp:posOffset>-337930</wp:posOffset>
                </wp:positionV>
                <wp:extent cx="6364439" cy="419100"/>
                <wp:effectExtent l="19050" t="19050" r="1778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2A3C4C7B" w:rsidR="00AC0589" w:rsidRPr="00285BE2" w:rsidRDefault="00AC0589" w:rsidP="008C1072">
                            <w:pPr>
                              <w:widowControl w:val="0"/>
                              <w:spacing w:after="0"/>
                              <w:rPr>
                                <w:rFonts w:ascii="Arial" w:hAnsi="Arial" w:cs="Arial"/>
                                <w:b/>
                                <w:bCs/>
                                <w:color w:val="auto"/>
                                <w:sz w:val="36"/>
                                <w:szCs w:val="36"/>
                              </w:rPr>
                            </w:pPr>
                            <w:r w:rsidRPr="00D049BA">
                              <w:rPr>
                                <w:rFonts w:ascii="Arial" w:hAnsi="Arial" w:cs="Arial"/>
                                <w:b/>
                                <w:bCs/>
                                <w:color w:val="auto"/>
                                <w:sz w:val="28"/>
                                <w:szCs w:val="28"/>
                              </w:rPr>
                              <w:t>Teachers, Parent</w:t>
                            </w:r>
                            <w:r w:rsidR="00D049BA">
                              <w:rPr>
                                <w:rFonts w:ascii="Arial" w:hAnsi="Arial" w:cs="Arial"/>
                                <w:b/>
                                <w:bCs/>
                                <w:color w:val="auto"/>
                                <w:sz w:val="28"/>
                                <w:szCs w:val="28"/>
                              </w:rPr>
                              <w:t>, Guardian,</w:t>
                            </w:r>
                            <w:r w:rsidRPr="00D049BA">
                              <w:rPr>
                                <w:rFonts w:ascii="Arial" w:hAnsi="Arial" w:cs="Arial"/>
                                <w:b/>
                                <w:bCs/>
                                <w:color w:val="auto"/>
                                <w:sz w:val="28"/>
                                <w:szCs w:val="28"/>
                              </w:rPr>
                              <w:t xml:space="preserve">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2A3C4C7B" w:rsidR="00AC0589" w:rsidRPr="00285BE2" w:rsidRDefault="00AC0589" w:rsidP="008C1072">
                      <w:pPr>
                        <w:widowControl w:val="0"/>
                        <w:spacing w:after="0"/>
                        <w:rPr>
                          <w:rFonts w:ascii="Arial" w:hAnsi="Arial" w:cs="Arial"/>
                          <w:b/>
                          <w:bCs/>
                          <w:color w:val="auto"/>
                          <w:sz w:val="36"/>
                          <w:szCs w:val="36"/>
                        </w:rPr>
                      </w:pPr>
                      <w:r w:rsidRPr="00D049BA">
                        <w:rPr>
                          <w:rFonts w:ascii="Arial" w:hAnsi="Arial" w:cs="Arial"/>
                          <w:b/>
                          <w:bCs/>
                          <w:color w:val="auto"/>
                          <w:sz w:val="28"/>
                          <w:szCs w:val="28"/>
                        </w:rPr>
                        <w:t>Teachers, Parent</w:t>
                      </w:r>
                      <w:r w:rsidR="00D049BA">
                        <w:rPr>
                          <w:rFonts w:ascii="Arial" w:hAnsi="Arial" w:cs="Arial"/>
                          <w:b/>
                          <w:bCs/>
                          <w:color w:val="auto"/>
                          <w:sz w:val="28"/>
                          <w:szCs w:val="28"/>
                        </w:rPr>
                        <w:t>, Guardian,</w:t>
                      </w:r>
                      <w:r w:rsidRPr="00D049BA">
                        <w:rPr>
                          <w:rFonts w:ascii="Arial" w:hAnsi="Arial" w:cs="Arial"/>
                          <w:b/>
                          <w:bCs/>
                          <w:color w:val="auto"/>
                          <w:sz w:val="28"/>
                          <w:szCs w:val="28"/>
                        </w:rPr>
                        <w:t xml:space="preserve">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sidRPr="00D049BA">
                              <w:rPr>
                                <w:rFonts w:ascii="Arial" w:hAnsi="Arial" w:cs="Arial"/>
                                <w:b/>
                                <w:bCs/>
                                <w:sz w:val="24"/>
                                <w:szCs w:val="24"/>
                              </w:rPr>
                              <w:t>School Goals</w:t>
                            </w:r>
                          </w:p>
                          <w:p w14:paraId="6F90E9ED" w14:textId="5C0F8B01" w:rsidR="00AC0589" w:rsidRDefault="00061613" w:rsidP="00A82131">
                            <w:pPr>
                              <w:widowControl w:val="0"/>
                              <w:rPr>
                                <w:rFonts w:ascii="Arial" w:hAnsi="Arial" w:cs="Arial"/>
                                <w:bCs/>
                                <w:sz w:val="21"/>
                                <w:szCs w:val="21"/>
                              </w:rPr>
                            </w:pPr>
                            <w:r w:rsidRPr="00FC53F8">
                              <w:rPr>
                                <w:rFonts w:ascii="Arial" w:hAnsi="Arial" w:cs="Arial"/>
                                <w:b/>
                                <w:sz w:val="21"/>
                                <w:szCs w:val="21"/>
                                <w:u w:val="single"/>
                              </w:rPr>
                              <w:t>GOAL 1</w:t>
                            </w:r>
                            <w:r w:rsidR="00B15F11" w:rsidRPr="00B15F11">
                              <w:rPr>
                                <w:rFonts w:ascii="Arial" w:hAnsi="Arial" w:cs="Arial"/>
                                <w:b/>
                                <w:sz w:val="21"/>
                                <w:szCs w:val="21"/>
                              </w:rPr>
                              <w:t xml:space="preserve"> </w:t>
                            </w:r>
                            <w:r w:rsidR="00B15F11">
                              <w:rPr>
                                <w:rFonts w:ascii="Arial" w:hAnsi="Arial" w:cs="Arial"/>
                                <w:b/>
                                <w:sz w:val="21"/>
                                <w:szCs w:val="21"/>
                              </w:rPr>
                              <w:t>–</w:t>
                            </w:r>
                            <w:r w:rsidR="00B15F11">
                              <w:rPr>
                                <w:rFonts w:ascii="Arial" w:hAnsi="Arial" w:cs="Arial"/>
                                <w:b/>
                                <w:sz w:val="21"/>
                                <w:szCs w:val="21"/>
                                <w:u w:val="single"/>
                              </w:rPr>
                              <w:t xml:space="preserve"> </w:t>
                            </w:r>
                            <w:r w:rsidR="00B15F11" w:rsidRPr="00B15F11">
                              <w:rPr>
                                <w:rFonts w:ascii="Arial" w:hAnsi="Arial" w:cs="Arial"/>
                                <w:bCs/>
                                <w:sz w:val="21"/>
                                <w:szCs w:val="21"/>
                              </w:rPr>
                              <w:t>BRHS provides staff with high quality professional development to address the unique needs of Boys Republic students</w:t>
                            </w:r>
                          </w:p>
                          <w:p w14:paraId="5B547B01" w14:textId="77777777" w:rsidR="00B15F11" w:rsidRDefault="00B15F11" w:rsidP="00A82131">
                            <w:pPr>
                              <w:widowControl w:val="0"/>
                              <w:rPr>
                                <w:rFonts w:ascii="Arial" w:hAnsi="Arial" w:cs="Arial"/>
                                <w:bCs/>
                                <w:sz w:val="21"/>
                                <w:szCs w:val="21"/>
                              </w:rPr>
                            </w:pPr>
                          </w:p>
                          <w:p w14:paraId="646AD074" w14:textId="261DB0AC" w:rsidR="00C619F5" w:rsidRPr="00B15F11" w:rsidRDefault="0077583A" w:rsidP="00AF4E51">
                            <w:pPr>
                              <w:widowControl w:val="0"/>
                              <w:rPr>
                                <w:rFonts w:ascii="Arial" w:hAnsi="Arial" w:cs="Arial"/>
                                <w:bCs/>
                                <w:sz w:val="21"/>
                                <w:szCs w:val="21"/>
                              </w:rPr>
                            </w:pPr>
                            <w:r w:rsidRPr="00FC53F8">
                              <w:rPr>
                                <w:rFonts w:ascii="Arial" w:hAnsi="Arial" w:cs="Arial"/>
                                <w:b/>
                                <w:sz w:val="21"/>
                                <w:szCs w:val="21"/>
                                <w:u w:val="single"/>
                              </w:rPr>
                              <w:t xml:space="preserve">GOAL </w:t>
                            </w:r>
                            <w:r w:rsidRPr="00B15F11">
                              <w:rPr>
                                <w:rFonts w:ascii="Arial" w:hAnsi="Arial" w:cs="Arial"/>
                                <w:bCs/>
                                <w:sz w:val="21"/>
                                <w:szCs w:val="21"/>
                                <w:u w:val="single"/>
                              </w:rPr>
                              <w:t>2</w:t>
                            </w:r>
                            <w:r w:rsidR="00B15F11" w:rsidRPr="00B15F11">
                              <w:rPr>
                                <w:rFonts w:ascii="Arial" w:hAnsi="Arial" w:cs="Arial"/>
                                <w:bCs/>
                                <w:sz w:val="21"/>
                                <w:szCs w:val="21"/>
                                <w:u w:val="single"/>
                              </w:rPr>
                              <w:t xml:space="preserve"> </w:t>
                            </w:r>
                            <w:r w:rsidR="00B15F11" w:rsidRPr="00B15F11">
                              <w:rPr>
                                <w:rFonts w:ascii="Arial" w:hAnsi="Arial" w:cs="Arial"/>
                                <w:bCs/>
                                <w:sz w:val="21"/>
                                <w:szCs w:val="21"/>
                              </w:rPr>
                              <w:t xml:space="preserve">– All students will receive an Individualized Learning Plan </w:t>
                            </w:r>
                            <w:r w:rsidR="00B15F11">
                              <w:rPr>
                                <w:rFonts w:ascii="Arial" w:hAnsi="Arial" w:cs="Arial"/>
                                <w:bCs/>
                                <w:sz w:val="21"/>
                                <w:szCs w:val="21"/>
                              </w:rPr>
                              <w:t xml:space="preserve">(ILP) </w:t>
                            </w:r>
                            <w:r w:rsidR="00B15F11" w:rsidRPr="00B15F11">
                              <w:rPr>
                                <w:rFonts w:ascii="Arial" w:hAnsi="Arial" w:cs="Arial"/>
                                <w:bCs/>
                                <w:sz w:val="21"/>
                                <w:szCs w:val="21"/>
                              </w:rPr>
                              <w:t xml:space="preserve">to increase credit recover, earning </w:t>
                            </w:r>
                            <w:proofErr w:type="gramStart"/>
                            <w:r w:rsidR="00B15F11" w:rsidRPr="00B15F11">
                              <w:rPr>
                                <w:rFonts w:ascii="Arial" w:hAnsi="Arial" w:cs="Arial"/>
                                <w:bCs/>
                                <w:sz w:val="21"/>
                                <w:szCs w:val="21"/>
                              </w:rPr>
                              <w:t>a</w:t>
                            </w:r>
                            <w:proofErr w:type="gramEnd"/>
                            <w:r w:rsidR="00B15F11" w:rsidRPr="00B15F11">
                              <w:rPr>
                                <w:rFonts w:ascii="Arial" w:hAnsi="Arial" w:cs="Arial"/>
                                <w:bCs/>
                                <w:sz w:val="21"/>
                                <w:szCs w:val="21"/>
                              </w:rPr>
                              <w:t xml:space="preserve"> HSD, </w:t>
                            </w:r>
                            <w:r w:rsidR="00B15F11">
                              <w:rPr>
                                <w:rFonts w:ascii="Arial" w:hAnsi="Arial" w:cs="Arial"/>
                                <w:bCs/>
                                <w:sz w:val="21"/>
                                <w:szCs w:val="21"/>
                              </w:rPr>
                              <w:t xml:space="preserve">or a </w:t>
                            </w:r>
                            <w:r w:rsidR="00B15F11" w:rsidRPr="00B15F11">
                              <w:rPr>
                                <w:rFonts w:ascii="Arial" w:hAnsi="Arial" w:cs="Arial"/>
                                <w:bCs/>
                                <w:sz w:val="21"/>
                                <w:szCs w:val="21"/>
                              </w:rPr>
                              <w:t>GED.</w:t>
                            </w:r>
                          </w:p>
                          <w:p w14:paraId="31270C11" w14:textId="77777777" w:rsidR="00B15F11" w:rsidRPr="00FC53F8" w:rsidRDefault="00B15F11" w:rsidP="00AF4E51">
                            <w:pPr>
                              <w:widowControl w:val="0"/>
                              <w:rPr>
                                <w:rFonts w:ascii="Arial" w:hAnsi="Arial" w:cs="Arial"/>
                                <w:b/>
                                <w:sz w:val="21"/>
                                <w:szCs w:val="21"/>
                                <w:u w:val="single"/>
                              </w:rPr>
                            </w:pPr>
                          </w:p>
                          <w:p w14:paraId="3D2C7D86" w14:textId="64A2C159" w:rsidR="00D42A88" w:rsidRPr="00103F84" w:rsidRDefault="0077583A" w:rsidP="00A82131">
                            <w:pPr>
                              <w:widowControl w:val="0"/>
                              <w:rPr>
                                <w:rFonts w:ascii="Arial" w:hAnsi="Arial" w:cs="Arial"/>
                                <w:bCs/>
                                <w:sz w:val="21"/>
                                <w:szCs w:val="21"/>
                              </w:rPr>
                            </w:pPr>
                            <w:r w:rsidRPr="00FC53F8">
                              <w:rPr>
                                <w:rFonts w:ascii="Arial" w:hAnsi="Arial" w:cs="Arial"/>
                                <w:b/>
                                <w:sz w:val="21"/>
                                <w:szCs w:val="21"/>
                                <w:u w:val="single"/>
                              </w:rPr>
                              <w:t xml:space="preserve">GOAL </w:t>
                            </w:r>
                            <w:r w:rsidRPr="00103F84">
                              <w:rPr>
                                <w:rFonts w:ascii="Arial" w:hAnsi="Arial" w:cs="Arial"/>
                                <w:bCs/>
                                <w:sz w:val="21"/>
                                <w:szCs w:val="21"/>
                              </w:rPr>
                              <w:t>3</w:t>
                            </w:r>
                            <w:r w:rsidR="00103F84" w:rsidRPr="00103F84">
                              <w:rPr>
                                <w:rFonts w:ascii="Arial" w:hAnsi="Arial" w:cs="Arial"/>
                                <w:bCs/>
                                <w:sz w:val="21"/>
                                <w:szCs w:val="21"/>
                              </w:rPr>
                              <w:t xml:space="preserve"> – Students will be enrolled into intervention courses to facilitate earning credit and gaining academic skills.</w:t>
                            </w:r>
                          </w:p>
                          <w:p w14:paraId="171D32D6" w14:textId="77777777" w:rsidR="00B15F11" w:rsidRPr="00FC53F8" w:rsidRDefault="00B15F11" w:rsidP="00A82131">
                            <w:pPr>
                              <w:widowControl w:val="0"/>
                              <w:rPr>
                                <w:rFonts w:ascii="Arial" w:hAnsi="Arial" w:cs="Arial"/>
                                <w:b/>
                                <w:sz w:val="21"/>
                                <w:szCs w:val="21"/>
                                <w:u w:val="single"/>
                              </w:rPr>
                            </w:pPr>
                          </w:p>
                          <w:p w14:paraId="490F1683" w14:textId="77777777" w:rsidR="00E30478" w:rsidRDefault="00E30478" w:rsidP="00E30478">
                            <w:pPr>
                              <w:pStyle w:val="p1"/>
                              <w:rPr>
                                <w:rFonts w:ascii="Arial" w:hAnsi="Arial" w:cs="Arial"/>
                                <w:sz w:val="21"/>
                                <w:szCs w:val="21"/>
                              </w:rPr>
                            </w:pPr>
                          </w:p>
                          <w:p w14:paraId="610C8A16" w14:textId="77777777" w:rsidR="00AF4E51" w:rsidRDefault="00AF4E51" w:rsidP="00E30478">
                            <w:pPr>
                              <w:pStyle w:val="p1"/>
                              <w:rPr>
                                <w:rFonts w:ascii="Arial" w:hAnsi="Arial" w:cs="Arial"/>
                                <w:sz w:val="21"/>
                                <w:szCs w:val="21"/>
                              </w:rPr>
                            </w:pPr>
                          </w:p>
                          <w:p w14:paraId="391A4762" w14:textId="77777777" w:rsidR="00AF4E51" w:rsidRDefault="00AF4E51" w:rsidP="00E30478">
                            <w:pPr>
                              <w:pStyle w:val="p1"/>
                              <w:rPr>
                                <w:rFonts w:ascii="Arial" w:hAnsi="Arial" w:cs="Arial"/>
                                <w:sz w:val="21"/>
                                <w:szCs w:val="21"/>
                              </w:rPr>
                            </w:pPr>
                          </w:p>
                          <w:p w14:paraId="403148D4" w14:textId="77777777" w:rsidR="00AF4E51" w:rsidRDefault="00AF4E51" w:rsidP="00E30478">
                            <w:pPr>
                              <w:pStyle w:val="p1"/>
                              <w:rPr>
                                <w:rFonts w:ascii="Arial" w:hAnsi="Arial" w:cs="Arial"/>
                                <w:sz w:val="21"/>
                                <w:szCs w:val="21"/>
                              </w:rPr>
                            </w:pPr>
                          </w:p>
                          <w:p w14:paraId="3DC3B8C5" w14:textId="77777777" w:rsidR="00AF4E51" w:rsidRDefault="00AF4E51" w:rsidP="00E30478">
                            <w:pPr>
                              <w:pStyle w:val="p1"/>
                              <w:rPr>
                                <w:rFonts w:ascii="Arial" w:hAnsi="Arial" w:cs="Arial"/>
                                <w:sz w:val="21"/>
                                <w:szCs w:val="21"/>
                              </w:rPr>
                            </w:pPr>
                          </w:p>
                          <w:p w14:paraId="1894298C" w14:textId="77777777" w:rsidR="00AF4E51" w:rsidRDefault="00AF4E51" w:rsidP="00E30478">
                            <w:pPr>
                              <w:pStyle w:val="p1"/>
                              <w:rPr>
                                <w:rFonts w:ascii="Arial" w:hAnsi="Arial" w:cs="Arial"/>
                                <w:sz w:val="21"/>
                                <w:szCs w:val="21"/>
                              </w:rPr>
                            </w:pPr>
                          </w:p>
                          <w:p w14:paraId="070A9A62" w14:textId="77777777" w:rsidR="00AF4E51" w:rsidRDefault="00AF4E51" w:rsidP="00E30478">
                            <w:pPr>
                              <w:pStyle w:val="p1"/>
                              <w:rPr>
                                <w:rFonts w:ascii="Arial" w:hAnsi="Arial" w:cs="Arial"/>
                                <w:sz w:val="21"/>
                                <w:szCs w:val="21"/>
                              </w:rPr>
                            </w:pPr>
                          </w:p>
                          <w:p w14:paraId="3CD14FC2" w14:textId="77777777" w:rsidR="00AF4E51" w:rsidRDefault="00AF4E51" w:rsidP="00E30478">
                            <w:pPr>
                              <w:pStyle w:val="p1"/>
                              <w:rPr>
                                <w:rFonts w:ascii="Arial" w:hAnsi="Arial" w:cs="Arial"/>
                                <w:sz w:val="21"/>
                                <w:szCs w:val="21"/>
                              </w:rPr>
                            </w:pPr>
                          </w:p>
                          <w:p w14:paraId="44ED9B1F" w14:textId="77777777" w:rsidR="00AF4E51" w:rsidRDefault="00AF4E51" w:rsidP="00E30478">
                            <w:pPr>
                              <w:pStyle w:val="p1"/>
                              <w:rPr>
                                <w:rFonts w:ascii="Arial" w:hAnsi="Arial" w:cs="Arial"/>
                                <w:sz w:val="21"/>
                                <w:szCs w:val="21"/>
                              </w:rPr>
                            </w:pPr>
                          </w:p>
                          <w:p w14:paraId="6A64BF56" w14:textId="77777777" w:rsidR="00AF4E51" w:rsidRDefault="00AF4E51" w:rsidP="00E30478">
                            <w:pPr>
                              <w:pStyle w:val="p1"/>
                              <w:rPr>
                                <w:rFonts w:ascii="Arial" w:hAnsi="Arial" w:cs="Arial"/>
                                <w:sz w:val="21"/>
                                <w:szCs w:val="21"/>
                              </w:rPr>
                            </w:pPr>
                          </w:p>
                          <w:p w14:paraId="360D4698" w14:textId="77777777" w:rsidR="00AF4E51" w:rsidRDefault="00AF4E51" w:rsidP="00E30478">
                            <w:pPr>
                              <w:pStyle w:val="p1"/>
                              <w:rPr>
                                <w:rFonts w:ascii="Arial" w:hAnsi="Arial" w:cs="Arial"/>
                                <w:sz w:val="21"/>
                                <w:szCs w:val="21"/>
                              </w:rPr>
                            </w:pPr>
                          </w:p>
                          <w:p w14:paraId="365A14D4"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C3295D">
                              <w:rPr>
                                <w:rFonts w:ascii="Arial" w:hAnsi="Arial" w:cs="Arial"/>
                                <w:i/>
                                <w:sz w:val="15"/>
                                <w:szCs w:val="15"/>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sidRPr="00D049BA">
                        <w:rPr>
                          <w:rFonts w:ascii="Arial" w:hAnsi="Arial" w:cs="Arial"/>
                          <w:b/>
                          <w:bCs/>
                          <w:sz w:val="24"/>
                          <w:szCs w:val="24"/>
                        </w:rPr>
                        <w:t>School Goals</w:t>
                      </w:r>
                    </w:p>
                    <w:p w14:paraId="6F90E9ED" w14:textId="5C0F8B01" w:rsidR="00AC0589" w:rsidRDefault="00061613" w:rsidP="00A82131">
                      <w:pPr>
                        <w:widowControl w:val="0"/>
                        <w:rPr>
                          <w:rFonts w:ascii="Arial" w:hAnsi="Arial" w:cs="Arial"/>
                          <w:bCs/>
                          <w:sz w:val="21"/>
                          <w:szCs w:val="21"/>
                        </w:rPr>
                      </w:pPr>
                      <w:r w:rsidRPr="00FC53F8">
                        <w:rPr>
                          <w:rFonts w:ascii="Arial" w:hAnsi="Arial" w:cs="Arial"/>
                          <w:b/>
                          <w:sz w:val="21"/>
                          <w:szCs w:val="21"/>
                          <w:u w:val="single"/>
                        </w:rPr>
                        <w:t>GOAL 1</w:t>
                      </w:r>
                      <w:r w:rsidR="00B15F11" w:rsidRPr="00B15F11">
                        <w:rPr>
                          <w:rFonts w:ascii="Arial" w:hAnsi="Arial" w:cs="Arial"/>
                          <w:b/>
                          <w:sz w:val="21"/>
                          <w:szCs w:val="21"/>
                        </w:rPr>
                        <w:t xml:space="preserve"> </w:t>
                      </w:r>
                      <w:r w:rsidR="00B15F11">
                        <w:rPr>
                          <w:rFonts w:ascii="Arial" w:hAnsi="Arial" w:cs="Arial"/>
                          <w:b/>
                          <w:sz w:val="21"/>
                          <w:szCs w:val="21"/>
                        </w:rPr>
                        <w:t>–</w:t>
                      </w:r>
                      <w:r w:rsidR="00B15F11">
                        <w:rPr>
                          <w:rFonts w:ascii="Arial" w:hAnsi="Arial" w:cs="Arial"/>
                          <w:b/>
                          <w:sz w:val="21"/>
                          <w:szCs w:val="21"/>
                          <w:u w:val="single"/>
                        </w:rPr>
                        <w:t xml:space="preserve"> </w:t>
                      </w:r>
                      <w:r w:rsidR="00B15F11" w:rsidRPr="00B15F11">
                        <w:rPr>
                          <w:rFonts w:ascii="Arial" w:hAnsi="Arial" w:cs="Arial"/>
                          <w:bCs/>
                          <w:sz w:val="21"/>
                          <w:szCs w:val="21"/>
                        </w:rPr>
                        <w:t>BRHS provides staff with high quality professional development to address the unique needs of Boys Republic students</w:t>
                      </w:r>
                    </w:p>
                    <w:p w14:paraId="5B547B01" w14:textId="77777777" w:rsidR="00B15F11" w:rsidRDefault="00B15F11" w:rsidP="00A82131">
                      <w:pPr>
                        <w:widowControl w:val="0"/>
                        <w:rPr>
                          <w:rFonts w:ascii="Arial" w:hAnsi="Arial" w:cs="Arial"/>
                          <w:bCs/>
                          <w:sz w:val="21"/>
                          <w:szCs w:val="21"/>
                        </w:rPr>
                      </w:pPr>
                    </w:p>
                    <w:p w14:paraId="646AD074" w14:textId="261DB0AC" w:rsidR="00C619F5" w:rsidRPr="00B15F11" w:rsidRDefault="0077583A" w:rsidP="00AF4E51">
                      <w:pPr>
                        <w:widowControl w:val="0"/>
                        <w:rPr>
                          <w:rFonts w:ascii="Arial" w:hAnsi="Arial" w:cs="Arial"/>
                          <w:bCs/>
                          <w:sz w:val="21"/>
                          <w:szCs w:val="21"/>
                        </w:rPr>
                      </w:pPr>
                      <w:r w:rsidRPr="00FC53F8">
                        <w:rPr>
                          <w:rFonts w:ascii="Arial" w:hAnsi="Arial" w:cs="Arial"/>
                          <w:b/>
                          <w:sz w:val="21"/>
                          <w:szCs w:val="21"/>
                          <w:u w:val="single"/>
                        </w:rPr>
                        <w:t xml:space="preserve">GOAL </w:t>
                      </w:r>
                      <w:r w:rsidRPr="00B15F11">
                        <w:rPr>
                          <w:rFonts w:ascii="Arial" w:hAnsi="Arial" w:cs="Arial"/>
                          <w:bCs/>
                          <w:sz w:val="21"/>
                          <w:szCs w:val="21"/>
                          <w:u w:val="single"/>
                        </w:rPr>
                        <w:t>2</w:t>
                      </w:r>
                      <w:r w:rsidR="00B15F11" w:rsidRPr="00B15F11">
                        <w:rPr>
                          <w:rFonts w:ascii="Arial" w:hAnsi="Arial" w:cs="Arial"/>
                          <w:bCs/>
                          <w:sz w:val="21"/>
                          <w:szCs w:val="21"/>
                          <w:u w:val="single"/>
                        </w:rPr>
                        <w:t xml:space="preserve"> </w:t>
                      </w:r>
                      <w:r w:rsidR="00B15F11" w:rsidRPr="00B15F11">
                        <w:rPr>
                          <w:rFonts w:ascii="Arial" w:hAnsi="Arial" w:cs="Arial"/>
                          <w:bCs/>
                          <w:sz w:val="21"/>
                          <w:szCs w:val="21"/>
                        </w:rPr>
                        <w:t xml:space="preserve">– All students will receive an Individualized Learning Plan </w:t>
                      </w:r>
                      <w:r w:rsidR="00B15F11">
                        <w:rPr>
                          <w:rFonts w:ascii="Arial" w:hAnsi="Arial" w:cs="Arial"/>
                          <w:bCs/>
                          <w:sz w:val="21"/>
                          <w:szCs w:val="21"/>
                        </w:rPr>
                        <w:t xml:space="preserve">(ILP) </w:t>
                      </w:r>
                      <w:r w:rsidR="00B15F11" w:rsidRPr="00B15F11">
                        <w:rPr>
                          <w:rFonts w:ascii="Arial" w:hAnsi="Arial" w:cs="Arial"/>
                          <w:bCs/>
                          <w:sz w:val="21"/>
                          <w:szCs w:val="21"/>
                        </w:rPr>
                        <w:t xml:space="preserve">to increase credit recover, earning </w:t>
                      </w:r>
                      <w:proofErr w:type="gramStart"/>
                      <w:r w:rsidR="00B15F11" w:rsidRPr="00B15F11">
                        <w:rPr>
                          <w:rFonts w:ascii="Arial" w:hAnsi="Arial" w:cs="Arial"/>
                          <w:bCs/>
                          <w:sz w:val="21"/>
                          <w:szCs w:val="21"/>
                        </w:rPr>
                        <w:t>a</w:t>
                      </w:r>
                      <w:proofErr w:type="gramEnd"/>
                      <w:r w:rsidR="00B15F11" w:rsidRPr="00B15F11">
                        <w:rPr>
                          <w:rFonts w:ascii="Arial" w:hAnsi="Arial" w:cs="Arial"/>
                          <w:bCs/>
                          <w:sz w:val="21"/>
                          <w:szCs w:val="21"/>
                        </w:rPr>
                        <w:t xml:space="preserve"> HSD, </w:t>
                      </w:r>
                      <w:r w:rsidR="00B15F11">
                        <w:rPr>
                          <w:rFonts w:ascii="Arial" w:hAnsi="Arial" w:cs="Arial"/>
                          <w:bCs/>
                          <w:sz w:val="21"/>
                          <w:szCs w:val="21"/>
                        </w:rPr>
                        <w:t xml:space="preserve">or a </w:t>
                      </w:r>
                      <w:r w:rsidR="00B15F11" w:rsidRPr="00B15F11">
                        <w:rPr>
                          <w:rFonts w:ascii="Arial" w:hAnsi="Arial" w:cs="Arial"/>
                          <w:bCs/>
                          <w:sz w:val="21"/>
                          <w:szCs w:val="21"/>
                        </w:rPr>
                        <w:t>GED.</w:t>
                      </w:r>
                    </w:p>
                    <w:p w14:paraId="31270C11" w14:textId="77777777" w:rsidR="00B15F11" w:rsidRPr="00FC53F8" w:rsidRDefault="00B15F11" w:rsidP="00AF4E51">
                      <w:pPr>
                        <w:widowControl w:val="0"/>
                        <w:rPr>
                          <w:rFonts w:ascii="Arial" w:hAnsi="Arial" w:cs="Arial"/>
                          <w:b/>
                          <w:sz w:val="21"/>
                          <w:szCs w:val="21"/>
                          <w:u w:val="single"/>
                        </w:rPr>
                      </w:pPr>
                    </w:p>
                    <w:p w14:paraId="3D2C7D86" w14:textId="64A2C159" w:rsidR="00D42A88" w:rsidRPr="00103F84" w:rsidRDefault="0077583A" w:rsidP="00A82131">
                      <w:pPr>
                        <w:widowControl w:val="0"/>
                        <w:rPr>
                          <w:rFonts w:ascii="Arial" w:hAnsi="Arial" w:cs="Arial"/>
                          <w:bCs/>
                          <w:sz w:val="21"/>
                          <w:szCs w:val="21"/>
                        </w:rPr>
                      </w:pPr>
                      <w:r w:rsidRPr="00FC53F8">
                        <w:rPr>
                          <w:rFonts w:ascii="Arial" w:hAnsi="Arial" w:cs="Arial"/>
                          <w:b/>
                          <w:sz w:val="21"/>
                          <w:szCs w:val="21"/>
                          <w:u w:val="single"/>
                        </w:rPr>
                        <w:t xml:space="preserve">GOAL </w:t>
                      </w:r>
                      <w:r w:rsidRPr="00103F84">
                        <w:rPr>
                          <w:rFonts w:ascii="Arial" w:hAnsi="Arial" w:cs="Arial"/>
                          <w:bCs/>
                          <w:sz w:val="21"/>
                          <w:szCs w:val="21"/>
                        </w:rPr>
                        <w:t>3</w:t>
                      </w:r>
                      <w:r w:rsidR="00103F84" w:rsidRPr="00103F84">
                        <w:rPr>
                          <w:rFonts w:ascii="Arial" w:hAnsi="Arial" w:cs="Arial"/>
                          <w:bCs/>
                          <w:sz w:val="21"/>
                          <w:szCs w:val="21"/>
                        </w:rPr>
                        <w:t xml:space="preserve"> – Students will be enrolled into intervention courses to facilitate earning credit and gaining academic skills.</w:t>
                      </w:r>
                    </w:p>
                    <w:p w14:paraId="171D32D6" w14:textId="77777777" w:rsidR="00B15F11" w:rsidRPr="00FC53F8" w:rsidRDefault="00B15F11" w:rsidP="00A82131">
                      <w:pPr>
                        <w:widowControl w:val="0"/>
                        <w:rPr>
                          <w:rFonts w:ascii="Arial" w:hAnsi="Arial" w:cs="Arial"/>
                          <w:b/>
                          <w:sz w:val="21"/>
                          <w:szCs w:val="21"/>
                          <w:u w:val="single"/>
                        </w:rPr>
                      </w:pPr>
                    </w:p>
                    <w:p w14:paraId="490F1683" w14:textId="77777777" w:rsidR="00E30478" w:rsidRDefault="00E30478" w:rsidP="00E30478">
                      <w:pPr>
                        <w:pStyle w:val="p1"/>
                        <w:rPr>
                          <w:rFonts w:ascii="Arial" w:hAnsi="Arial" w:cs="Arial"/>
                          <w:sz w:val="21"/>
                          <w:szCs w:val="21"/>
                        </w:rPr>
                      </w:pPr>
                    </w:p>
                    <w:p w14:paraId="610C8A16" w14:textId="77777777" w:rsidR="00AF4E51" w:rsidRDefault="00AF4E51" w:rsidP="00E30478">
                      <w:pPr>
                        <w:pStyle w:val="p1"/>
                        <w:rPr>
                          <w:rFonts w:ascii="Arial" w:hAnsi="Arial" w:cs="Arial"/>
                          <w:sz w:val="21"/>
                          <w:szCs w:val="21"/>
                        </w:rPr>
                      </w:pPr>
                    </w:p>
                    <w:p w14:paraId="391A4762" w14:textId="77777777" w:rsidR="00AF4E51" w:rsidRDefault="00AF4E51" w:rsidP="00E30478">
                      <w:pPr>
                        <w:pStyle w:val="p1"/>
                        <w:rPr>
                          <w:rFonts w:ascii="Arial" w:hAnsi="Arial" w:cs="Arial"/>
                          <w:sz w:val="21"/>
                          <w:szCs w:val="21"/>
                        </w:rPr>
                      </w:pPr>
                    </w:p>
                    <w:p w14:paraId="403148D4" w14:textId="77777777" w:rsidR="00AF4E51" w:rsidRDefault="00AF4E51" w:rsidP="00E30478">
                      <w:pPr>
                        <w:pStyle w:val="p1"/>
                        <w:rPr>
                          <w:rFonts w:ascii="Arial" w:hAnsi="Arial" w:cs="Arial"/>
                          <w:sz w:val="21"/>
                          <w:szCs w:val="21"/>
                        </w:rPr>
                      </w:pPr>
                    </w:p>
                    <w:p w14:paraId="3DC3B8C5" w14:textId="77777777" w:rsidR="00AF4E51" w:rsidRDefault="00AF4E51" w:rsidP="00E30478">
                      <w:pPr>
                        <w:pStyle w:val="p1"/>
                        <w:rPr>
                          <w:rFonts w:ascii="Arial" w:hAnsi="Arial" w:cs="Arial"/>
                          <w:sz w:val="21"/>
                          <w:szCs w:val="21"/>
                        </w:rPr>
                      </w:pPr>
                    </w:p>
                    <w:p w14:paraId="1894298C" w14:textId="77777777" w:rsidR="00AF4E51" w:rsidRDefault="00AF4E51" w:rsidP="00E30478">
                      <w:pPr>
                        <w:pStyle w:val="p1"/>
                        <w:rPr>
                          <w:rFonts w:ascii="Arial" w:hAnsi="Arial" w:cs="Arial"/>
                          <w:sz w:val="21"/>
                          <w:szCs w:val="21"/>
                        </w:rPr>
                      </w:pPr>
                    </w:p>
                    <w:p w14:paraId="070A9A62" w14:textId="77777777" w:rsidR="00AF4E51" w:rsidRDefault="00AF4E51" w:rsidP="00E30478">
                      <w:pPr>
                        <w:pStyle w:val="p1"/>
                        <w:rPr>
                          <w:rFonts w:ascii="Arial" w:hAnsi="Arial" w:cs="Arial"/>
                          <w:sz w:val="21"/>
                          <w:szCs w:val="21"/>
                        </w:rPr>
                      </w:pPr>
                    </w:p>
                    <w:p w14:paraId="3CD14FC2" w14:textId="77777777" w:rsidR="00AF4E51" w:rsidRDefault="00AF4E51" w:rsidP="00E30478">
                      <w:pPr>
                        <w:pStyle w:val="p1"/>
                        <w:rPr>
                          <w:rFonts w:ascii="Arial" w:hAnsi="Arial" w:cs="Arial"/>
                          <w:sz w:val="21"/>
                          <w:szCs w:val="21"/>
                        </w:rPr>
                      </w:pPr>
                    </w:p>
                    <w:p w14:paraId="44ED9B1F" w14:textId="77777777" w:rsidR="00AF4E51" w:rsidRDefault="00AF4E51" w:rsidP="00E30478">
                      <w:pPr>
                        <w:pStyle w:val="p1"/>
                        <w:rPr>
                          <w:rFonts w:ascii="Arial" w:hAnsi="Arial" w:cs="Arial"/>
                          <w:sz w:val="21"/>
                          <w:szCs w:val="21"/>
                        </w:rPr>
                      </w:pPr>
                    </w:p>
                    <w:p w14:paraId="6A64BF56" w14:textId="77777777" w:rsidR="00AF4E51" w:rsidRDefault="00AF4E51" w:rsidP="00E30478">
                      <w:pPr>
                        <w:pStyle w:val="p1"/>
                        <w:rPr>
                          <w:rFonts w:ascii="Arial" w:hAnsi="Arial" w:cs="Arial"/>
                          <w:sz w:val="21"/>
                          <w:szCs w:val="21"/>
                        </w:rPr>
                      </w:pPr>
                    </w:p>
                    <w:p w14:paraId="360D4698" w14:textId="77777777" w:rsidR="00AF4E51" w:rsidRDefault="00AF4E51" w:rsidP="00E30478">
                      <w:pPr>
                        <w:pStyle w:val="p1"/>
                        <w:rPr>
                          <w:rFonts w:ascii="Arial" w:hAnsi="Arial" w:cs="Arial"/>
                          <w:sz w:val="21"/>
                          <w:szCs w:val="21"/>
                        </w:rPr>
                      </w:pPr>
                    </w:p>
                    <w:p w14:paraId="365A14D4"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C3295D">
                        <w:rPr>
                          <w:rFonts w:ascii="Arial" w:hAnsi="Arial" w:cs="Arial"/>
                          <w:i/>
                          <w:sz w:val="15"/>
                          <w:szCs w:val="15"/>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340CB7"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0362" w14:textId="77777777" w:rsidR="001A17B9" w:rsidRDefault="001A17B9" w:rsidP="00655AC7">
      <w:pPr>
        <w:spacing w:after="0" w:line="240" w:lineRule="auto"/>
      </w:pPr>
      <w:r>
        <w:separator/>
      </w:r>
    </w:p>
  </w:endnote>
  <w:endnote w:type="continuationSeparator" w:id="0">
    <w:p w14:paraId="185AE9EC" w14:textId="77777777" w:rsidR="001A17B9" w:rsidRDefault="001A17B9"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6F1D" w14:textId="77777777" w:rsidR="001A17B9" w:rsidRDefault="001A17B9" w:rsidP="00655AC7">
      <w:pPr>
        <w:spacing w:after="0" w:line="240" w:lineRule="auto"/>
      </w:pPr>
      <w:r>
        <w:separator/>
      </w:r>
    </w:p>
  </w:footnote>
  <w:footnote w:type="continuationSeparator" w:id="0">
    <w:p w14:paraId="3DB2BE9F" w14:textId="77777777" w:rsidR="001A17B9" w:rsidRDefault="001A17B9"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4F7A"/>
    <w:multiLevelType w:val="hybridMultilevel"/>
    <w:tmpl w:val="9E5E1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254B7"/>
    <w:multiLevelType w:val="hybridMultilevel"/>
    <w:tmpl w:val="7250CB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D1DC7"/>
    <w:multiLevelType w:val="hybridMultilevel"/>
    <w:tmpl w:val="0A0E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351889">
    <w:abstractNumId w:val="1"/>
  </w:num>
  <w:num w:numId="2" w16cid:durableId="1383211983">
    <w:abstractNumId w:val="6"/>
  </w:num>
  <w:num w:numId="3" w16cid:durableId="1901939402">
    <w:abstractNumId w:val="3"/>
  </w:num>
  <w:num w:numId="4" w16cid:durableId="1921215237">
    <w:abstractNumId w:val="2"/>
  </w:num>
  <w:num w:numId="5" w16cid:durableId="1830442315">
    <w:abstractNumId w:val="5"/>
  </w:num>
  <w:num w:numId="6" w16cid:durableId="1306812657">
    <w:abstractNumId w:val="4"/>
  </w:num>
  <w:num w:numId="7" w16cid:durableId="137442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32324"/>
    <w:rsid w:val="00035D8D"/>
    <w:rsid w:val="000547EF"/>
    <w:rsid w:val="000554BC"/>
    <w:rsid w:val="00061613"/>
    <w:rsid w:val="0006197B"/>
    <w:rsid w:val="0006415B"/>
    <w:rsid w:val="000918E4"/>
    <w:rsid w:val="000A1E93"/>
    <w:rsid w:val="000C2F56"/>
    <w:rsid w:val="000D0134"/>
    <w:rsid w:val="000E2199"/>
    <w:rsid w:val="000F582C"/>
    <w:rsid w:val="000F6A0E"/>
    <w:rsid w:val="001039F9"/>
    <w:rsid w:val="00103F84"/>
    <w:rsid w:val="001055B6"/>
    <w:rsid w:val="00110AE7"/>
    <w:rsid w:val="00110C07"/>
    <w:rsid w:val="00115514"/>
    <w:rsid w:val="00130053"/>
    <w:rsid w:val="00134F5B"/>
    <w:rsid w:val="00147C0F"/>
    <w:rsid w:val="00166A38"/>
    <w:rsid w:val="00166F4A"/>
    <w:rsid w:val="00167D9C"/>
    <w:rsid w:val="00170BB8"/>
    <w:rsid w:val="0017657C"/>
    <w:rsid w:val="00183D25"/>
    <w:rsid w:val="00184D7B"/>
    <w:rsid w:val="00191D52"/>
    <w:rsid w:val="001948FC"/>
    <w:rsid w:val="001A082F"/>
    <w:rsid w:val="001A17B9"/>
    <w:rsid w:val="001A2BDE"/>
    <w:rsid w:val="001E05F1"/>
    <w:rsid w:val="001E14D8"/>
    <w:rsid w:val="001E22AC"/>
    <w:rsid w:val="001F4D79"/>
    <w:rsid w:val="0020316F"/>
    <w:rsid w:val="00204741"/>
    <w:rsid w:val="00210AFF"/>
    <w:rsid w:val="00214948"/>
    <w:rsid w:val="00224920"/>
    <w:rsid w:val="0023488F"/>
    <w:rsid w:val="00237B81"/>
    <w:rsid w:val="00241E2C"/>
    <w:rsid w:val="0024518F"/>
    <w:rsid w:val="002554C6"/>
    <w:rsid w:val="0026712E"/>
    <w:rsid w:val="00285BE2"/>
    <w:rsid w:val="002C2249"/>
    <w:rsid w:val="002C5184"/>
    <w:rsid w:val="002C61B4"/>
    <w:rsid w:val="002E6EC0"/>
    <w:rsid w:val="00310D14"/>
    <w:rsid w:val="00334127"/>
    <w:rsid w:val="0035456E"/>
    <w:rsid w:val="003631C9"/>
    <w:rsid w:val="00374AEE"/>
    <w:rsid w:val="00390889"/>
    <w:rsid w:val="003B39F9"/>
    <w:rsid w:val="003C5FC6"/>
    <w:rsid w:val="003D2BC0"/>
    <w:rsid w:val="003E4BE6"/>
    <w:rsid w:val="003E6892"/>
    <w:rsid w:val="003F0A3A"/>
    <w:rsid w:val="0041190A"/>
    <w:rsid w:val="00415A4C"/>
    <w:rsid w:val="00420F51"/>
    <w:rsid w:val="004267C2"/>
    <w:rsid w:val="004313D8"/>
    <w:rsid w:val="00431A01"/>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01E02"/>
    <w:rsid w:val="00526745"/>
    <w:rsid w:val="00536A50"/>
    <w:rsid w:val="005416F4"/>
    <w:rsid w:val="00553791"/>
    <w:rsid w:val="00554A04"/>
    <w:rsid w:val="0057404F"/>
    <w:rsid w:val="005827EB"/>
    <w:rsid w:val="005A2AAC"/>
    <w:rsid w:val="005C5763"/>
    <w:rsid w:val="005C57DE"/>
    <w:rsid w:val="005D0CCE"/>
    <w:rsid w:val="005D3178"/>
    <w:rsid w:val="005E687B"/>
    <w:rsid w:val="005F4F50"/>
    <w:rsid w:val="00611AE5"/>
    <w:rsid w:val="0061786E"/>
    <w:rsid w:val="00623D9A"/>
    <w:rsid w:val="00626BA8"/>
    <w:rsid w:val="00637D6F"/>
    <w:rsid w:val="006440A6"/>
    <w:rsid w:val="00655AC7"/>
    <w:rsid w:val="0066161F"/>
    <w:rsid w:val="0067211C"/>
    <w:rsid w:val="00676DD4"/>
    <w:rsid w:val="00677384"/>
    <w:rsid w:val="0068593E"/>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25A2"/>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F0580"/>
    <w:rsid w:val="00806108"/>
    <w:rsid w:val="00811D9D"/>
    <w:rsid w:val="008243E3"/>
    <w:rsid w:val="0083583A"/>
    <w:rsid w:val="00856F1E"/>
    <w:rsid w:val="00867E53"/>
    <w:rsid w:val="00893522"/>
    <w:rsid w:val="008B1D85"/>
    <w:rsid w:val="008C1072"/>
    <w:rsid w:val="008D115D"/>
    <w:rsid w:val="008D4E2C"/>
    <w:rsid w:val="008D4E71"/>
    <w:rsid w:val="009024CE"/>
    <w:rsid w:val="009156A2"/>
    <w:rsid w:val="00917414"/>
    <w:rsid w:val="0092444B"/>
    <w:rsid w:val="009276A2"/>
    <w:rsid w:val="009552D4"/>
    <w:rsid w:val="0097445B"/>
    <w:rsid w:val="00976287"/>
    <w:rsid w:val="00981FDF"/>
    <w:rsid w:val="00990064"/>
    <w:rsid w:val="009B2104"/>
    <w:rsid w:val="009B424B"/>
    <w:rsid w:val="009D3D3B"/>
    <w:rsid w:val="009D41C7"/>
    <w:rsid w:val="009D46DC"/>
    <w:rsid w:val="009E5302"/>
    <w:rsid w:val="00A411A7"/>
    <w:rsid w:val="00A41A86"/>
    <w:rsid w:val="00A42B4A"/>
    <w:rsid w:val="00A527BF"/>
    <w:rsid w:val="00A801FA"/>
    <w:rsid w:val="00A82131"/>
    <w:rsid w:val="00A9612D"/>
    <w:rsid w:val="00AB25F7"/>
    <w:rsid w:val="00AB4EA9"/>
    <w:rsid w:val="00AC0589"/>
    <w:rsid w:val="00AC5BCF"/>
    <w:rsid w:val="00AE4417"/>
    <w:rsid w:val="00AF4E51"/>
    <w:rsid w:val="00B028A5"/>
    <w:rsid w:val="00B15F11"/>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BF57BF"/>
    <w:rsid w:val="00C006B5"/>
    <w:rsid w:val="00C01721"/>
    <w:rsid w:val="00C052E4"/>
    <w:rsid w:val="00C13F8E"/>
    <w:rsid w:val="00C24D67"/>
    <w:rsid w:val="00C3295D"/>
    <w:rsid w:val="00C3550F"/>
    <w:rsid w:val="00C50A26"/>
    <w:rsid w:val="00C53F7D"/>
    <w:rsid w:val="00C6001E"/>
    <w:rsid w:val="00C619F5"/>
    <w:rsid w:val="00C72377"/>
    <w:rsid w:val="00C7262B"/>
    <w:rsid w:val="00C75BF5"/>
    <w:rsid w:val="00C80124"/>
    <w:rsid w:val="00C8315A"/>
    <w:rsid w:val="00C92427"/>
    <w:rsid w:val="00C92814"/>
    <w:rsid w:val="00CA2963"/>
    <w:rsid w:val="00CA7624"/>
    <w:rsid w:val="00CE2BCB"/>
    <w:rsid w:val="00D01EE3"/>
    <w:rsid w:val="00D024B7"/>
    <w:rsid w:val="00D04027"/>
    <w:rsid w:val="00D049BA"/>
    <w:rsid w:val="00D05F5B"/>
    <w:rsid w:val="00D42A88"/>
    <w:rsid w:val="00D441D9"/>
    <w:rsid w:val="00D46446"/>
    <w:rsid w:val="00D71832"/>
    <w:rsid w:val="00D72720"/>
    <w:rsid w:val="00D75478"/>
    <w:rsid w:val="00D91A2C"/>
    <w:rsid w:val="00D93361"/>
    <w:rsid w:val="00DA54E2"/>
    <w:rsid w:val="00DB22D4"/>
    <w:rsid w:val="00DC256B"/>
    <w:rsid w:val="00DD4183"/>
    <w:rsid w:val="00DD533B"/>
    <w:rsid w:val="00DD7DC8"/>
    <w:rsid w:val="00DF0353"/>
    <w:rsid w:val="00DF6C87"/>
    <w:rsid w:val="00E30478"/>
    <w:rsid w:val="00E41672"/>
    <w:rsid w:val="00E44994"/>
    <w:rsid w:val="00E52646"/>
    <w:rsid w:val="00E54E09"/>
    <w:rsid w:val="00E64653"/>
    <w:rsid w:val="00E71CDC"/>
    <w:rsid w:val="00E72C6C"/>
    <w:rsid w:val="00E8313A"/>
    <w:rsid w:val="00E94074"/>
    <w:rsid w:val="00EA7C50"/>
    <w:rsid w:val="00EB4840"/>
    <w:rsid w:val="00EB72ED"/>
    <w:rsid w:val="00EC51CF"/>
    <w:rsid w:val="00ED6847"/>
    <w:rsid w:val="00EE59D4"/>
    <w:rsid w:val="00EF2620"/>
    <w:rsid w:val="00EF2D75"/>
    <w:rsid w:val="00EF3F86"/>
    <w:rsid w:val="00EF6944"/>
    <w:rsid w:val="00F13594"/>
    <w:rsid w:val="00F35000"/>
    <w:rsid w:val="00F43FF6"/>
    <w:rsid w:val="00F742C1"/>
    <w:rsid w:val="00F76DD7"/>
    <w:rsid w:val="00F85916"/>
    <w:rsid w:val="00F9149E"/>
    <w:rsid w:val="00F9412A"/>
    <w:rsid w:val="00F97041"/>
    <w:rsid w:val="00FA72E1"/>
    <w:rsid w:val="00FC0AC4"/>
    <w:rsid w:val="00FC53F8"/>
    <w:rsid w:val="00FD4151"/>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C8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Christensen, Dan</cp:lastModifiedBy>
  <cp:revision>3</cp:revision>
  <cp:lastPrinted>2022-05-03T23:23:00Z</cp:lastPrinted>
  <dcterms:created xsi:type="dcterms:W3CDTF">2022-05-19T22:18:00Z</dcterms:created>
  <dcterms:modified xsi:type="dcterms:W3CDTF">2022-05-19T23:01:00Z</dcterms:modified>
</cp:coreProperties>
</file>